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419" w:rsidRPr="0015654F" w:rsidRDefault="00225419" w:rsidP="00225419">
      <w:pPr>
        <w:spacing w:before="120" w:after="120"/>
        <w:rPr>
          <w:rFonts w:ascii="Arial" w:hAnsi="Arial" w:cs="Arial"/>
          <w:sz w:val="24"/>
          <w:szCs w:val="24"/>
        </w:rPr>
      </w:pPr>
      <w:r>
        <w:rPr>
          <w:rFonts w:ascii="Arial" w:hAnsi="Arial" w:cs="Arial"/>
          <w:sz w:val="24"/>
          <w:szCs w:val="24"/>
        </w:rPr>
        <w:t>#CLOM_REL</w:t>
      </w:r>
    </w:p>
    <w:p w:rsidR="00225419" w:rsidRPr="00C61EAE" w:rsidRDefault="00225419" w:rsidP="00225419">
      <w:pPr>
        <w:rPr>
          <w:rFonts w:ascii="Arial" w:hAnsi="Arial" w:cs="Arial"/>
          <w:sz w:val="24"/>
          <w:szCs w:val="24"/>
        </w:rPr>
      </w:pPr>
      <w:r w:rsidRPr="00C61EAE">
        <w:rPr>
          <w:rFonts w:ascii="Arial" w:hAnsi="Arial" w:cs="Arial"/>
          <w:sz w:val="40"/>
          <w:szCs w:val="40"/>
        </w:rPr>
        <w:t>List</w:t>
      </w:r>
      <w:r>
        <w:rPr>
          <w:rFonts w:ascii="Arial" w:hAnsi="Arial" w:cs="Arial"/>
          <w:sz w:val="40"/>
          <w:szCs w:val="40"/>
        </w:rPr>
        <w:t>e de</w:t>
      </w:r>
      <w:r w:rsidRPr="00C61EAE">
        <w:rPr>
          <w:rFonts w:ascii="Arial" w:hAnsi="Arial" w:cs="Arial"/>
          <w:sz w:val="40"/>
          <w:szCs w:val="40"/>
        </w:rPr>
        <w:t xml:space="preserve"> mots clés</w:t>
      </w:r>
      <w:r>
        <w:rPr>
          <w:rFonts w:ascii="Arial" w:hAnsi="Arial" w:cs="Arial"/>
          <w:sz w:val="40"/>
          <w:szCs w:val="40"/>
        </w:rPr>
        <w:t xml:space="preserve"> </w:t>
      </w:r>
      <w:r w:rsidRPr="00C61EAE">
        <w:rPr>
          <w:rFonts w:ascii="Arial" w:hAnsi="Arial" w:cs="Arial"/>
          <w:sz w:val="24"/>
          <w:szCs w:val="24"/>
        </w:rPr>
        <w:t>(14 mars 2014)</w:t>
      </w:r>
      <w:bookmarkStart w:id="0" w:name="_GoBack"/>
      <w:bookmarkEnd w:id="0"/>
    </w:p>
    <w:p w:rsidR="00225419" w:rsidRPr="00396E6E" w:rsidRDefault="00225419" w:rsidP="00225419">
      <w:pPr>
        <w:rPr>
          <w:rFonts w:ascii="Arial" w:hAnsi="Arial" w:cs="Arial"/>
          <w:sz w:val="20"/>
          <w:szCs w:val="20"/>
        </w:rPr>
      </w:pPr>
      <w:r w:rsidRPr="00396E6E">
        <w:rPr>
          <w:rFonts w:ascii="Arial" w:hAnsi="Arial" w:cs="Arial"/>
          <w:sz w:val="20"/>
          <w:szCs w:val="20"/>
        </w:rPr>
        <w:t>L</w:t>
      </w:r>
      <w:r>
        <w:rPr>
          <w:rFonts w:ascii="Arial" w:hAnsi="Arial" w:cs="Arial"/>
          <w:sz w:val="20"/>
          <w:szCs w:val="20"/>
        </w:rPr>
        <w:t>e chiffre indiqué entre parenthèses</w:t>
      </w:r>
      <w:r w:rsidRPr="00396E6E">
        <w:rPr>
          <w:rFonts w:ascii="Arial" w:hAnsi="Arial" w:cs="Arial"/>
          <w:sz w:val="20"/>
          <w:szCs w:val="20"/>
        </w:rPr>
        <w:t xml:space="preserve"> renvoie à la semaine de cours.</w:t>
      </w: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roofErr w:type="spellStart"/>
      <w:r w:rsidRPr="00D557FF">
        <w:rPr>
          <w:rFonts w:ascii="Arial" w:hAnsi="Arial" w:cs="Arial"/>
          <w:sz w:val="28"/>
          <w:szCs w:val="28"/>
        </w:rPr>
        <w:t>AbulÉdu</w:t>
      </w:r>
      <w:proofErr w:type="spellEnd"/>
      <w:r>
        <w:rPr>
          <w:rFonts w:ascii="Arial" w:eastAsiaTheme="minorHAnsi" w:hAnsi="Arial" w:cs="Arial"/>
          <w:lang w:eastAsia="en-US"/>
        </w:rPr>
        <w:tab/>
        <w:t>(3)</w:t>
      </w:r>
    </w:p>
    <w:p w:rsidR="00225419" w:rsidRPr="00B176AD" w:rsidRDefault="00225419" w:rsidP="00225419">
      <w:pPr>
        <w:pStyle w:val="NormalWeb"/>
        <w:spacing w:before="60" w:beforeAutospacing="0" w:after="60" w:afterAutospacing="0" w:line="276" w:lineRule="auto"/>
        <w:rPr>
          <w:rFonts w:ascii="Arial" w:hAnsi="Arial" w:cs="Arial"/>
          <w:sz w:val="22"/>
          <w:szCs w:val="22"/>
        </w:rPr>
      </w:pPr>
      <w:proofErr w:type="spellStart"/>
      <w:r w:rsidRPr="00B176AD">
        <w:rPr>
          <w:rFonts w:ascii="Arial" w:hAnsi="Arial" w:cs="Arial"/>
          <w:bCs/>
          <w:sz w:val="22"/>
          <w:szCs w:val="22"/>
        </w:rPr>
        <w:t>AbulÉdu</w:t>
      </w:r>
      <w:proofErr w:type="spellEnd"/>
      <w:r w:rsidRPr="00B176AD">
        <w:rPr>
          <w:rFonts w:ascii="Arial" w:hAnsi="Arial" w:cs="Arial"/>
          <w:sz w:val="22"/>
          <w:szCs w:val="22"/>
        </w:rPr>
        <w:t xml:space="preserve"> est un espace numérique de travail pour l'éducation et l'éducation populaire, conçu par des enseignants et réalisé en partenariat avec des informaticiens. La solution serveur est destinée à faciliter l’implantation et l’usage d’un </w:t>
      </w:r>
      <w:r w:rsidRPr="00B176AD">
        <w:rPr>
          <w:rStyle w:val="oci5qd13k4"/>
          <w:rFonts w:ascii="Arial" w:hAnsi="Arial" w:cs="Arial"/>
          <w:sz w:val="22"/>
          <w:szCs w:val="22"/>
        </w:rPr>
        <w:t>réseau informatique</w:t>
      </w:r>
      <w:r w:rsidRPr="00B176AD">
        <w:rPr>
          <w:rFonts w:ascii="Arial" w:hAnsi="Arial" w:cs="Arial"/>
          <w:sz w:val="22"/>
          <w:szCs w:val="22"/>
        </w:rPr>
        <w:t xml:space="preserve"> dans un établissement scolaire et conçue pour être utilisée au quotidien par des enseignants, sans compétence informatique particulière, en permettant d'utiliser un matériel hétéroclite. Elle intègre tous les outils de base, préconfigurés pour une utilisation en réseau dans une école : </w:t>
      </w:r>
      <w:r w:rsidRPr="00B176AD">
        <w:rPr>
          <w:rStyle w:val="oci5qd13k4"/>
          <w:rFonts w:ascii="Arial" w:hAnsi="Arial" w:cs="Arial"/>
          <w:sz w:val="22"/>
          <w:szCs w:val="22"/>
        </w:rPr>
        <w:t>site intranet</w:t>
      </w:r>
      <w:r w:rsidRPr="00B176AD">
        <w:rPr>
          <w:rFonts w:ascii="Arial" w:hAnsi="Arial" w:cs="Arial"/>
          <w:sz w:val="22"/>
          <w:szCs w:val="22"/>
        </w:rPr>
        <w:t xml:space="preserve">, navigateur, courrier électronique, </w:t>
      </w:r>
      <w:r w:rsidRPr="00B176AD">
        <w:rPr>
          <w:rStyle w:val="oci5qd13k4"/>
          <w:rFonts w:ascii="Arial" w:hAnsi="Arial" w:cs="Arial"/>
          <w:sz w:val="22"/>
          <w:szCs w:val="22"/>
        </w:rPr>
        <w:t>traitement de texte</w:t>
      </w:r>
      <w:r w:rsidRPr="00B176AD">
        <w:rPr>
          <w:rFonts w:ascii="Arial" w:hAnsi="Arial" w:cs="Arial"/>
          <w:sz w:val="22"/>
          <w:szCs w:val="22"/>
        </w:rPr>
        <w:t xml:space="preserve"> et d’images, publication instantanée sur l’intranet, </w:t>
      </w:r>
      <w:r w:rsidRPr="00B176AD">
        <w:rPr>
          <w:rStyle w:val="oci5qd13k4"/>
          <w:rFonts w:ascii="Arial" w:hAnsi="Arial" w:cs="Arial"/>
          <w:sz w:val="22"/>
          <w:szCs w:val="22"/>
        </w:rPr>
        <w:t>outils de bureautique</w:t>
      </w:r>
      <w:r w:rsidRPr="00B176AD">
        <w:rPr>
          <w:rFonts w:ascii="Arial" w:hAnsi="Arial" w:cs="Arial"/>
          <w:sz w:val="22"/>
          <w:szCs w:val="22"/>
        </w:rPr>
        <w:t xml:space="preserve"> et logiciels pédagogiques...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En même temps que le projet </w:t>
      </w:r>
      <w:proofErr w:type="spellStart"/>
      <w:r w:rsidRPr="00B176AD">
        <w:rPr>
          <w:rFonts w:ascii="Arial" w:hAnsi="Arial" w:cs="Arial"/>
          <w:sz w:val="22"/>
          <w:szCs w:val="22"/>
        </w:rPr>
        <w:t>AbulÉdu</w:t>
      </w:r>
      <w:proofErr w:type="spellEnd"/>
      <w:r w:rsidRPr="00B176AD">
        <w:rPr>
          <w:rFonts w:ascii="Arial" w:hAnsi="Arial" w:cs="Arial"/>
          <w:sz w:val="22"/>
          <w:szCs w:val="22"/>
        </w:rPr>
        <w:t xml:space="preserve"> a grandi, le développement de logiciels métiers a été lancé, c'est le terrier d'</w:t>
      </w:r>
      <w:proofErr w:type="spellStart"/>
      <w:r w:rsidRPr="00B176AD">
        <w:rPr>
          <w:rFonts w:ascii="Arial" w:hAnsi="Arial" w:cs="Arial"/>
          <w:sz w:val="22"/>
          <w:szCs w:val="22"/>
        </w:rPr>
        <w:t>AbulÉdu</w:t>
      </w:r>
      <w:proofErr w:type="spellEnd"/>
      <w:r w:rsidRPr="00B176AD">
        <w:rPr>
          <w:rFonts w:ascii="Arial" w:hAnsi="Arial" w:cs="Arial"/>
          <w:sz w:val="22"/>
          <w:szCs w:val="22"/>
        </w:rPr>
        <w:t xml:space="preserve"> : une suite de logiciels libres créée par les enseignants pour leurs besoins adaptés à l'usage scolaire. Depuis 2009 la société </w:t>
      </w:r>
      <w:proofErr w:type="spellStart"/>
      <w:r w:rsidRPr="00B176AD">
        <w:rPr>
          <w:rFonts w:ascii="Arial" w:hAnsi="Arial" w:cs="Arial"/>
          <w:sz w:val="22"/>
          <w:szCs w:val="22"/>
        </w:rPr>
        <w:t>RyXéo</w:t>
      </w:r>
      <w:proofErr w:type="spellEnd"/>
      <w:r w:rsidRPr="00B176AD">
        <w:rPr>
          <w:rFonts w:ascii="Arial" w:hAnsi="Arial" w:cs="Arial"/>
          <w:sz w:val="22"/>
          <w:szCs w:val="22"/>
        </w:rPr>
        <w:t xml:space="preserve"> participe activement, avec les membres de la communauté, au développement de ces logiciels du Terrier d'</w:t>
      </w:r>
      <w:proofErr w:type="spellStart"/>
      <w:r w:rsidRPr="00B176AD">
        <w:rPr>
          <w:rFonts w:ascii="Arial" w:hAnsi="Arial" w:cs="Arial"/>
          <w:sz w:val="22"/>
          <w:szCs w:val="22"/>
        </w:rPr>
        <w:t>AbulÉdu</w:t>
      </w:r>
      <w:proofErr w:type="spellEnd"/>
      <w:r w:rsidRPr="00B176AD">
        <w:rPr>
          <w:rFonts w:ascii="Arial" w:hAnsi="Arial" w:cs="Arial"/>
          <w:sz w:val="22"/>
          <w:szCs w:val="22"/>
        </w:rPr>
        <w:t>.</w:t>
      </w:r>
    </w:p>
    <w:p w:rsidR="00225419" w:rsidRPr="00B176AD" w:rsidRDefault="00225419" w:rsidP="00225419">
      <w:pPr>
        <w:pStyle w:val="NormalWeb"/>
        <w:spacing w:before="60" w:beforeAutospacing="0" w:after="60" w:afterAutospacing="0" w:line="276" w:lineRule="auto"/>
        <w:rPr>
          <w:rFonts w:ascii="Arial" w:hAnsi="Arial" w:cs="Arial"/>
          <w:sz w:val="22"/>
          <w:szCs w:val="22"/>
        </w:rPr>
      </w:pPr>
      <w:proofErr w:type="spellStart"/>
      <w:r w:rsidRPr="00B176AD">
        <w:rPr>
          <w:rFonts w:ascii="Arial" w:hAnsi="Arial" w:cs="Arial"/>
          <w:sz w:val="22"/>
          <w:szCs w:val="22"/>
        </w:rPr>
        <w:t>AbulÉdu</w:t>
      </w:r>
      <w:proofErr w:type="spellEnd"/>
      <w:r w:rsidRPr="00B176AD">
        <w:rPr>
          <w:rFonts w:ascii="Arial" w:hAnsi="Arial" w:cs="Arial"/>
          <w:sz w:val="22"/>
          <w:szCs w:val="22"/>
        </w:rPr>
        <w:t xml:space="preserve">, solution TICE complète, se présente sous la forme d'une distribution Linux x86 lancée en 1998 par </w:t>
      </w:r>
      <w:proofErr w:type="spellStart"/>
      <w:r w:rsidRPr="00B176AD">
        <w:rPr>
          <w:rFonts w:ascii="Arial" w:hAnsi="Arial" w:cs="Arial"/>
          <w:i/>
          <w:iCs/>
          <w:sz w:val="22"/>
          <w:szCs w:val="22"/>
        </w:rPr>
        <w:t>RyXéo</w:t>
      </w:r>
      <w:proofErr w:type="spellEnd"/>
      <w:r w:rsidRPr="00B176AD">
        <w:rPr>
          <w:rFonts w:ascii="Arial" w:hAnsi="Arial" w:cs="Arial"/>
          <w:i/>
          <w:iCs/>
          <w:sz w:val="22"/>
          <w:szCs w:val="22"/>
        </w:rPr>
        <w:t xml:space="preserve"> SARL</w:t>
      </w:r>
      <w:r w:rsidRPr="00B176AD">
        <w:rPr>
          <w:rFonts w:ascii="Arial" w:hAnsi="Arial" w:cs="Arial"/>
          <w:sz w:val="22"/>
          <w:szCs w:val="22"/>
        </w:rPr>
        <w:t>. Elle est destinée aux écoles et aux associations et est distribuée sous licence GPL.</w:t>
      </w:r>
    </w:p>
    <w:p w:rsidR="00225419" w:rsidRPr="00B176AD" w:rsidRDefault="00225419" w:rsidP="009A2CDB">
      <w:pPr>
        <w:numPr>
          <w:ilvl w:val="0"/>
          <w:numId w:val="5"/>
        </w:numPr>
        <w:spacing w:before="60" w:after="60"/>
        <w:ind w:left="284" w:hanging="284"/>
        <w:rPr>
          <w:rFonts w:ascii="Arial" w:hAnsi="Arial" w:cs="Arial"/>
        </w:rPr>
      </w:pPr>
      <w:r w:rsidRPr="00B176AD">
        <w:rPr>
          <w:rFonts w:ascii="Arial" w:hAnsi="Arial" w:cs="Arial"/>
        </w:rPr>
        <w:t xml:space="preserve">la version serveur, basée sur Debian GNU/Linux puis Ubuntu a été spécialement pensée pour permettre l'usage de n'importe quel type d'ordinateur connecté au réseau (terminal graphique avec LTSP, Linux, </w:t>
      </w:r>
      <w:proofErr w:type="spellStart"/>
      <w:r w:rsidRPr="00B176AD">
        <w:rPr>
          <w:rFonts w:ascii="Arial" w:hAnsi="Arial" w:cs="Arial"/>
        </w:rPr>
        <w:t>MacOS</w:t>
      </w:r>
      <w:proofErr w:type="spellEnd"/>
      <w:r w:rsidRPr="00B176AD">
        <w:rPr>
          <w:rFonts w:ascii="Arial" w:hAnsi="Arial" w:cs="Arial"/>
        </w:rPr>
        <w:t>, Windows).</w:t>
      </w:r>
    </w:p>
    <w:p w:rsidR="00225419" w:rsidRPr="00B176AD" w:rsidRDefault="00225419" w:rsidP="009A2CDB">
      <w:pPr>
        <w:numPr>
          <w:ilvl w:val="0"/>
          <w:numId w:val="5"/>
        </w:numPr>
        <w:spacing w:before="60" w:after="60"/>
        <w:ind w:left="284" w:hanging="284"/>
        <w:rPr>
          <w:rFonts w:ascii="Arial" w:hAnsi="Arial" w:cs="Arial"/>
        </w:rPr>
      </w:pPr>
      <w:r w:rsidRPr="00B176AD">
        <w:rPr>
          <w:rFonts w:ascii="Arial" w:hAnsi="Arial" w:cs="Arial"/>
        </w:rPr>
        <w:t>il permet aussi d'utiliser des "</w:t>
      </w:r>
      <w:r w:rsidRPr="00B176AD">
        <w:rPr>
          <w:rStyle w:val="oci5qd13k4"/>
          <w:rFonts w:ascii="Arial" w:hAnsi="Arial" w:cs="Arial"/>
        </w:rPr>
        <w:t>clients lourds</w:t>
      </w:r>
      <w:r w:rsidRPr="00B176AD">
        <w:rPr>
          <w:rFonts w:ascii="Arial" w:hAnsi="Arial" w:cs="Arial"/>
        </w:rPr>
        <w:t xml:space="preserve">" : utilisation du système installé sur n'importe quel ordinateur du réseau, qui s'accroche à l'authentification et la gestion du domaine d'un serveur </w:t>
      </w:r>
      <w:proofErr w:type="spellStart"/>
      <w:r w:rsidRPr="00B176AD">
        <w:rPr>
          <w:rFonts w:ascii="Arial" w:hAnsi="Arial" w:cs="Arial"/>
        </w:rPr>
        <w:t>AbulÉdu</w:t>
      </w:r>
      <w:proofErr w:type="spellEnd"/>
      <w:r w:rsidRPr="00B176AD">
        <w:rPr>
          <w:rFonts w:ascii="Arial" w:hAnsi="Arial" w:cs="Arial"/>
        </w:rPr>
        <w:t xml:space="preserve"> (le dossier de travail est sur le serveur et non sur l'ordinateur que vous utilisez, ce qui rend l'utilisateur indépendant du poste de travail)</w:t>
      </w:r>
    </w:p>
    <w:p w:rsidR="00225419" w:rsidRPr="00B176AD" w:rsidRDefault="00225419" w:rsidP="009A2CDB">
      <w:pPr>
        <w:numPr>
          <w:ilvl w:val="0"/>
          <w:numId w:val="5"/>
        </w:numPr>
        <w:spacing w:before="60" w:after="60"/>
        <w:ind w:left="284" w:hanging="284"/>
        <w:rPr>
          <w:rFonts w:ascii="Arial" w:hAnsi="Arial" w:cs="Arial"/>
        </w:rPr>
      </w:pPr>
      <w:r w:rsidRPr="00B176AD">
        <w:rPr>
          <w:rFonts w:ascii="Arial" w:hAnsi="Arial" w:cs="Arial"/>
        </w:rPr>
        <w:t xml:space="preserve">la version poste autonome pour les postes isolés: </w:t>
      </w:r>
      <w:proofErr w:type="spellStart"/>
      <w:r w:rsidRPr="00B176AD">
        <w:rPr>
          <w:rFonts w:ascii="Arial" w:hAnsi="Arial" w:cs="Arial"/>
        </w:rPr>
        <w:t>AbulÉdu</w:t>
      </w:r>
      <w:proofErr w:type="spellEnd"/>
      <w:r w:rsidRPr="00B176AD">
        <w:rPr>
          <w:rFonts w:ascii="Arial" w:hAnsi="Arial" w:cs="Arial"/>
        </w:rPr>
        <w:t xml:space="preserve"> Live. C'est une solution qu'on peut utiliser depuis un DVD ou une clé </w:t>
      </w:r>
      <w:proofErr w:type="spellStart"/>
      <w:r w:rsidRPr="00B176AD">
        <w:rPr>
          <w:rFonts w:ascii="Arial" w:hAnsi="Arial" w:cs="Arial"/>
        </w:rPr>
        <w:t>usb</w:t>
      </w:r>
      <w:proofErr w:type="spellEnd"/>
      <w:r w:rsidRPr="00B176AD">
        <w:rPr>
          <w:rFonts w:ascii="Arial" w:hAnsi="Arial" w:cs="Arial"/>
        </w:rPr>
        <w:t xml:space="preserve"> </w:t>
      </w:r>
      <w:proofErr w:type="spellStart"/>
      <w:r w:rsidRPr="00B176AD">
        <w:rPr>
          <w:rFonts w:ascii="Arial" w:hAnsi="Arial" w:cs="Arial"/>
        </w:rPr>
        <w:t>amorçables</w:t>
      </w:r>
      <w:proofErr w:type="spellEnd"/>
      <w:r w:rsidRPr="00B176AD">
        <w:rPr>
          <w:rFonts w:ascii="Arial" w:hAnsi="Arial" w:cs="Arial"/>
        </w:rPr>
        <w:t xml:space="preserve">, en dehors du réseau scolaire (par exemple à la maison afin de disposer des mêmes outils et logiciels que ceux installés à l'école) et qui permet aussi de se connecter </w:t>
      </w:r>
      <w:r w:rsidRPr="00B176AD">
        <w:rPr>
          <w:rStyle w:val="oci5qd13k4"/>
          <w:rFonts w:ascii="Arial" w:hAnsi="Arial" w:cs="Arial"/>
        </w:rPr>
        <w:t>à distance</w:t>
      </w:r>
      <w:r w:rsidRPr="00B176AD">
        <w:rPr>
          <w:rFonts w:ascii="Arial" w:hAnsi="Arial" w:cs="Arial"/>
        </w:rPr>
        <w:t xml:space="preserve"> à son espace de travail du serveur de l'école via Internet (dossiers, documents, exercices, espaces personnels ou espaces partagés...)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Depuis fin 2012, le projet </w:t>
      </w:r>
      <w:proofErr w:type="spellStart"/>
      <w:r w:rsidRPr="00B176AD">
        <w:rPr>
          <w:rFonts w:ascii="Arial" w:hAnsi="Arial" w:cs="Arial"/>
          <w:sz w:val="22"/>
          <w:szCs w:val="22"/>
        </w:rPr>
        <w:t>AbulÉdu</w:t>
      </w:r>
      <w:proofErr w:type="spellEnd"/>
      <w:r w:rsidRPr="00B176AD">
        <w:rPr>
          <w:rFonts w:ascii="Arial" w:hAnsi="Arial" w:cs="Arial"/>
          <w:sz w:val="22"/>
          <w:szCs w:val="22"/>
        </w:rPr>
        <w:t xml:space="preserve"> intègre une offre pour les tablettes tactiles à usage scolaire avec TEDI </w:t>
      </w:r>
      <w:hyperlink r:id="rId8" w:anchor="cite_note-1" w:history="1">
        <w:r w:rsidRPr="00B176AD">
          <w:rPr>
            <w:rStyle w:val="Lienhypertexte"/>
            <w:rFonts w:ascii="Arial" w:hAnsi="Arial" w:cs="Arial"/>
            <w:sz w:val="22"/>
            <w:szCs w:val="22"/>
            <w:vertAlign w:val="superscript"/>
          </w:rPr>
          <w:t>1</w:t>
        </w:r>
      </w:hyperlink>
      <w:r w:rsidRPr="00B176AD">
        <w:rPr>
          <w:rFonts w:ascii="Arial" w:hAnsi="Arial" w:cs="Arial"/>
          <w:sz w:val="22"/>
          <w:szCs w:val="22"/>
        </w:rPr>
        <w:t xml:space="preserve"> (tablette pour l'éducation digitale interactive) de la société </w:t>
      </w:r>
      <w:proofErr w:type="spellStart"/>
      <w:r w:rsidRPr="00B176AD">
        <w:rPr>
          <w:rFonts w:ascii="Arial" w:hAnsi="Arial" w:cs="Arial"/>
          <w:sz w:val="22"/>
          <w:szCs w:val="22"/>
        </w:rPr>
        <w:t>Unowhy</w:t>
      </w:r>
      <w:proofErr w:type="spellEnd"/>
      <w:r w:rsidRPr="00B176AD">
        <w:rPr>
          <w:rFonts w:ascii="Arial" w:hAnsi="Arial" w:cs="Arial"/>
          <w:sz w:val="22"/>
          <w:szCs w:val="22"/>
        </w:rPr>
        <w:t xml:space="preserve">. La société </w:t>
      </w:r>
      <w:proofErr w:type="spellStart"/>
      <w:r w:rsidRPr="00B176AD">
        <w:rPr>
          <w:rFonts w:ascii="Arial" w:hAnsi="Arial" w:cs="Arial"/>
          <w:sz w:val="22"/>
          <w:szCs w:val="22"/>
        </w:rPr>
        <w:t>Ryxéo</w:t>
      </w:r>
      <w:proofErr w:type="spellEnd"/>
      <w:r w:rsidRPr="00B176AD">
        <w:rPr>
          <w:rFonts w:ascii="Arial" w:hAnsi="Arial" w:cs="Arial"/>
          <w:sz w:val="22"/>
          <w:szCs w:val="22"/>
        </w:rPr>
        <w:t xml:space="preserve"> commercialise ces tablettes sous Linux équipées de la </w:t>
      </w:r>
      <w:r w:rsidRPr="00B176AD">
        <w:rPr>
          <w:rStyle w:val="oci5qd13k4"/>
          <w:rFonts w:ascii="Arial" w:hAnsi="Arial" w:cs="Arial"/>
          <w:sz w:val="22"/>
          <w:szCs w:val="22"/>
        </w:rPr>
        <w:t>suite logicielle</w:t>
      </w:r>
      <w:r w:rsidRPr="00B176AD">
        <w:rPr>
          <w:rFonts w:ascii="Arial" w:hAnsi="Arial" w:cs="Arial"/>
          <w:sz w:val="22"/>
          <w:szCs w:val="22"/>
        </w:rPr>
        <w:t xml:space="preserve"> du Terrier d'AbulÉdu</w:t>
      </w:r>
      <w:hyperlink r:id="rId9" w:anchor="cite_note-3" w:history="1">
        <w:r w:rsidRPr="00B176AD">
          <w:rPr>
            <w:rStyle w:val="Lienhypertexte"/>
            <w:rFonts w:ascii="Arial" w:hAnsi="Arial" w:cs="Arial"/>
            <w:sz w:val="22"/>
            <w:szCs w:val="22"/>
            <w:vertAlign w:val="superscript"/>
          </w:rPr>
          <w:t>3</w:t>
        </w:r>
      </w:hyperlink>
      <w:r w:rsidRPr="00B176AD">
        <w:rPr>
          <w:rFonts w:ascii="Arial" w:hAnsi="Arial" w:cs="Arial"/>
          <w:sz w:val="22"/>
          <w:szCs w:val="22"/>
        </w:rPr>
        <w:t>.</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http://fr.wikipedia.org/wiki/Abul%C3%89du</w:t>
      </w: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
    <w:p w:rsidR="00225419" w:rsidRPr="00D557FF" w:rsidRDefault="00225419" w:rsidP="00225419">
      <w:pPr>
        <w:pStyle w:val="NormalWeb"/>
        <w:spacing w:before="60" w:beforeAutospacing="0" w:after="60" w:afterAutospacing="0" w:line="276" w:lineRule="auto"/>
        <w:rPr>
          <w:rFonts w:ascii="Arial" w:eastAsiaTheme="minorHAnsi" w:hAnsi="Arial" w:cs="Arial"/>
          <w:sz w:val="28"/>
          <w:szCs w:val="28"/>
          <w:lang w:eastAsia="en-US"/>
        </w:rPr>
      </w:pPr>
      <w:r w:rsidRPr="00D557FF">
        <w:rPr>
          <w:rFonts w:ascii="Arial" w:hAnsi="Arial" w:cs="Arial"/>
          <w:sz w:val="28"/>
          <w:szCs w:val="28"/>
        </w:rPr>
        <w:t>AMUE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L'Agence de mutualisation des universités et établissements d'enseignement supérieur et de recherche est un Groupement d'Intérêt Public (GIP) qui </w:t>
      </w:r>
      <w:r w:rsidRPr="00B176AD">
        <w:rPr>
          <w:rFonts w:ascii="Arial" w:hAnsi="Arial" w:cs="Arial"/>
          <w:bCs/>
          <w:sz w:val="22"/>
          <w:szCs w:val="22"/>
        </w:rPr>
        <w:t xml:space="preserve">organise la coopération entre ses </w:t>
      </w:r>
      <w:r w:rsidRPr="00B176AD">
        <w:rPr>
          <w:rFonts w:ascii="Arial" w:hAnsi="Arial" w:cs="Arial"/>
          <w:bCs/>
          <w:sz w:val="22"/>
          <w:szCs w:val="22"/>
        </w:rPr>
        <w:lastRenderedPageBreak/>
        <w:t>membres</w:t>
      </w:r>
      <w:r w:rsidRPr="00B176AD">
        <w:rPr>
          <w:rFonts w:ascii="Arial" w:hAnsi="Arial" w:cs="Arial"/>
          <w:sz w:val="22"/>
          <w:szCs w:val="22"/>
        </w:rPr>
        <w:t xml:space="preserve"> et sert de support à leurs actions communes en vue d</w:t>
      </w:r>
      <w:r w:rsidRPr="00B176AD">
        <w:rPr>
          <w:rFonts w:ascii="Arial" w:hAnsi="Arial" w:cs="Arial"/>
          <w:bCs/>
          <w:sz w:val="22"/>
          <w:szCs w:val="22"/>
        </w:rPr>
        <w:t>’améliorer la qualité de leur gestion.</w:t>
      </w:r>
    </w:p>
    <w:p w:rsidR="00225419" w:rsidRPr="00B176AD" w:rsidRDefault="00225419" w:rsidP="00225419">
      <w:pPr>
        <w:pStyle w:val="Titre4"/>
        <w:spacing w:before="60" w:after="60"/>
        <w:rPr>
          <w:rFonts w:ascii="Arial" w:hAnsi="Arial" w:cs="Arial"/>
          <w:b w:val="0"/>
          <w:i w:val="0"/>
          <w:color w:val="auto"/>
        </w:rPr>
      </w:pPr>
      <w:r w:rsidRPr="00B176AD">
        <w:rPr>
          <w:rFonts w:ascii="Arial" w:hAnsi="Arial" w:cs="Arial"/>
          <w:b w:val="0"/>
          <w:i w:val="0"/>
          <w:color w:val="auto"/>
        </w:rPr>
        <w:t>Les principales missions de l'</w:t>
      </w:r>
      <w:proofErr w:type="spellStart"/>
      <w:r w:rsidRPr="00B176AD">
        <w:rPr>
          <w:rFonts w:ascii="Arial" w:hAnsi="Arial" w:cs="Arial"/>
          <w:b w:val="0"/>
          <w:i w:val="0"/>
          <w:color w:val="auto"/>
        </w:rPr>
        <w:t>Amue</w:t>
      </w:r>
      <w:proofErr w:type="spellEnd"/>
      <w:r w:rsidRPr="00B176AD">
        <w:rPr>
          <w:rFonts w:ascii="Arial" w:hAnsi="Arial" w:cs="Arial"/>
          <w:b w:val="0"/>
          <w:i w:val="0"/>
          <w:color w:val="auto"/>
        </w:rPr>
        <w:t xml:space="preserve"> :</w:t>
      </w:r>
    </w:p>
    <w:p w:rsidR="00225419" w:rsidRPr="00B176AD" w:rsidRDefault="00225419" w:rsidP="009A2CDB">
      <w:pPr>
        <w:numPr>
          <w:ilvl w:val="0"/>
          <w:numId w:val="25"/>
        </w:numPr>
        <w:spacing w:before="60" w:after="60"/>
        <w:ind w:left="284" w:hanging="284"/>
        <w:rPr>
          <w:rFonts w:ascii="Arial" w:hAnsi="Arial" w:cs="Arial"/>
        </w:rPr>
      </w:pPr>
      <w:r w:rsidRPr="00B176AD">
        <w:rPr>
          <w:rFonts w:ascii="Arial" w:hAnsi="Arial" w:cs="Arial"/>
        </w:rPr>
        <w:t xml:space="preserve">Contribuer à l'élaboration du </w:t>
      </w:r>
      <w:r w:rsidRPr="00B176AD">
        <w:rPr>
          <w:rFonts w:ascii="Arial" w:hAnsi="Arial" w:cs="Arial"/>
          <w:bCs/>
        </w:rPr>
        <w:t>système d'information des établissements</w:t>
      </w:r>
    </w:p>
    <w:p w:rsidR="00225419" w:rsidRPr="00B176AD" w:rsidRDefault="00225419" w:rsidP="009A2CDB">
      <w:pPr>
        <w:numPr>
          <w:ilvl w:val="0"/>
          <w:numId w:val="25"/>
        </w:numPr>
        <w:spacing w:before="60" w:after="60"/>
        <w:ind w:left="284" w:hanging="284"/>
        <w:rPr>
          <w:rFonts w:ascii="Arial" w:hAnsi="Arial" w:cs="Arial"/>
        </w:rPr>
      </w:pPr>
      <w:r w:rsidRPr="00B176AD">
        <w:rPr>
          <w:rFonts w:ascii="Arial" w:hAnsi="Arial" w:cs="Arial"/>
        </w:rPr>
        <w:t xml:space="preserve">Permettre à ses adhérents de disposer d'une </w:t>
      </w:r>
      <w:r w:rsidRPr="00B176AD">
        <w:rPr>
          <w:rFonts w:ascii="Arial" w:hAnsi="Arial" w:cs="Arial"/>
          <w:bCs/>
        </w:rPr>
        <w:t>offre logicielle plurielle</w:t>
      </w:r>
      <w:r w:rsidRPr="00B176AD">
        <w:rPr>
          <w:rFonts w:ascii="Arial" w:hAnsi="Arial" w:cs="Arial"/>
        </w:rPr>
        <w:t xml:space="preserve"> répondant à leur diversité</w:t>
      </w:r>
    </w:p>
    <w:p w:rsidR="00225419" w:rsidRPr="00B176AD" w:rsidRDefault="00225419" w:rsidP="009A2CDB">
      <w:pPr>
        <w:numPr>
          <w:ilvl w:val="0"/>
          <w:numId w:val="25"/>
        </w:numPr>
        <w:spacing w:before="60" w:after="60"/>
        <w:ind w:left="284" w:hanging="284"/>
        <w:rPr>
          <w:rFonts w:ascii="Arial" w:hAnsi="Arial" w:cs="Arial"/>
        </w:rPr>
      </w:pPr>
      <w:r w:rsidRPr="00B176AD">
        <w:rPr>
          <w:rFonts w:ascii="Arial" w:hAnsi="Arial" w:cs="Arial"/>
        </w:rPr>
        <w:t xml:space="preserve">Accompagner les changements et la </w:t>
      </w:r>
      <w:r w:rsidRPr="00B176AD">
        <w:rPr>
          <w:rFonts w:ascii="Arial" w:hAnsi="Arial" w:cs="Arial"/>
          <w:bCs/>
        </w:rPr>
        <w:t>modernisation des établissements</w:t>
      </w:r>
      <w:r w:rsidRPr="00B176AD">
        <w:rPr>
          <w:rFonts w:ascii="Arial" w:hAnsi="Arial" w:cs="Arial"/>
        </w:rPr>
        <w:t xml:space="preserve"> en matière de pilotage et de gestion.</w:t>
      </w:r>
    </w:p>
    <w:p w:rsidR="00225419" w:rsidRPr="00B176AD" w:rsidRDefault="00225419" w:rsidP="00225419">
      <w:pPr>
        <w:pStyle w:val="chapo"/>
        <w:spacing w:before="60" w:beforeAutospacing="0" w:after="60" w:afterAutospacing="0" w:line="276" w:lineRule="auto"/>
        <w:rPr>
          <w:rFonts w:ascii="Arial" w:hAnsi="Arial" w:cs="Arial"/>
          <w:sz w:val="22"/>
          <w:szCs w:val="22"/>
        </w:rPr>
      </w:pPr>
      <w:r w:rsidRPr="00B176AD">
        <w:rPr>
          <w:rFonts w:ascii="Arial" w:hAnsi="Arial" w:cs="Arial"/>
          <w:bCs/>
          <w:sz w:val="22"/>
          <w:szCs w:val="22"/>
        </w:rPr>
        <w:t>Quelques chiffres</w:t>
      </w:r>
      <w:r w:rsidRPr="00B176AD">
        <w:rPr>
          <w:rFonts w:ascii="Arial" w:hAnsi="Arial" w:cs="Arial"/>
          <w:b/>
          <w:bCs/>
          <w:sz w:val="22"/>
          <w:szCs w:val="22"/>
        </w:rPr>
        <w:t xml:space="preserve"> : </w:t>
      </w:r>
      <w:r w:rsidRPr="00B176AD">
        <w:rPr>
          <w:rFonts w:ascii="Arial" w:hAnsi="Arial" w:cs="Arial"/>
          <w:bCs/>
          <w:sz w:val="22"/>
          <w:szCs w:val="22"/>
        </w:rPr>
        <w:t>169</w:t>
      </w:r>
      <w:r w:rsidRPr="00B176AD">
        <w:rPr>
          <w:rFonts w:ascii="Arial" w:hAnsi="Arial" w:cs="Arial"/>
          <w:sz w:val="22"/>
          <w:szCs w:val="22"/>
        </w:rPr>
        <w:t xml:space="preserve"> adhérents, dont </w:t>
      </w:r>
      <w:r w:rsidRPr="00B176AD">
        <w:rPr>
          <w:rFonts w:ascii="Arial" w:hAnsi="Arial" w:cs="Arial"/>
          <w:bCs/>
          <w:sz w:val="22"/>
          <w:szCs w:val="22"/>
        </w:rPr>
        <w:t>80</w:t>
      </w:r>
      <w:r w:rsidRPr="00B176AD">
        <w:rPr>
          <w:rFonts w:ascii="Arial" w:hAnsi="Arial" w:cs="Arial"/>
          <w:b/>
          <w:bCs/>
          <w:sz w:val="22"/>
          <w:szCs w:val="22"/>
        </w:rPr>
        <w:t xml:space="preserve"> </w:t>
      </w:r>
      <w:r w:rsidRPr="00B176AD">
        <w:rPr>
          <w:rFonts w:ascii="Arial" w:hAnsi="Arial" w:cs="Arial"/>
          <w:sz w:val="22"/>
          <w:szCs w:val="22"/>
        </w:rPr>
        <w:t xml:space="preserve">universités et </w:t>
      </w:r>
      <w:r w:rsidRPr="00B176AD">
        <w:rPr>
          <w:rFonts w:ascii="Arial" w:hAnsi="Arial" w:cs="Arial"/>
          <w:bCs/>
          <w:sz w:val="22"/>
          <w:szCs w:val="22"/>
        </w:rPr>
        <w:t>79</w:t>
      </w:r>
      <w:r w:rsidRPr="00B176AD">
        <w:rPr>
          <w:rFonts w:ascii="Arial" w:hAnsi="Arial" w:cs="Arial"/>
          <w:b/>
          <w:bCs/>
          <w:sz w:val="22"/>
          <w:szCs w:val="22"/>
        </w:rPr>
        <w:t xml:space="preserve"> </w:t>
      </w:r>
      <w:r w:rsidRPr="00B176AD">
        <w:rPr>
          <w:rFonts w:ascii="Arial" w:hAnsi="Arial" w:cs="Arial"/>
          <w:sz w:val="22"/>
          <w:szCs w:val="22"/>
        </w:rPr>
        <w:t>établissements, écoles d'ingénieurs ou institutions y sont représentés.</w:t>
      </w:r>
    </w:p>
    <w:p w:rsidR="00225419" w:rsidRPr="00B176AD"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http://www.amue.fr/presentation/presentation-amue/</w:t>
      </w:r>
    </w:p>
    <w:p w:rsidR="00225419" w:rsidRPr="00225419" w:rsidRDefault="00225419" w:rsidP="00225419">
      <w:pPr>
        <w:tabs>
          <w:tab w:val="left" w:pos="534"/>
          <w:tab w:val="left" w:pos="2943"/>
        </w:tabs>
        <w:spacing w:before="60" w:after="60"/>
        <w:rPr>
          <w:rFonts w:ascii="Arial" w:hAnsi="Arial" w:cs="Arial"/>
          <w:sz w:val="24"/>
          <w:szCs w:val="24"/>
        </w:rPr>
      </w:pPr>
    </w:p>
    <w:p w:rsidR="00225419" w:rsidRDefault="00225419" w:rsidP="00225419">
      <w:pPr>
        <w:tabs>
          <w:tab w:val="left" w:pos="534"/>
          <w:tab w:val="left" w:pos="2943"/>
        </w:tabs>
        <w:spacing w:before="60" w:after="60"/>
        <w:rPr>
          <w:rFonts w:ascii="Arial" w:hAnsi="Arial" w:cs="Arial"/>
          <w:sz w:val="24"/>
          <w:szCs w:val="24"/>
        </w:rPr>
      </w:pPr>
      <w:r w:rsidRPr="00D557FF">
        <w:rPr>
          <w:rFonts w:ascii="Arial" w:hAnsi="Arial" w:cs="Arial"/>
          <w:sz w:val="28"/>
          <w:szCs w:val="28"/>
        </w:rPr>
        <w:t xml:space="preserve">Apprentissage </w:t>
      </w:r>
      <w:proofErr w:type="spellStart"/>
      <w:r w:rsidRPr="00D557FF">
        <w:rPr>
          <w:rFonts w:ascii="Arial" w:hAnsi="Arial" w:cs="Arial"/>
          <w:sz w:val="28"/>
          <w:szCs w:val="28"/>
        </w:rPr>
        <w:t>rhizomatique</w:t>
      </w:r>
      <w:proofErr w:type="spellEnd"/>
      <w:r w:rsidRPr="000A5BC4">
        <w:rPr>
          <w:rFonts w:ascii="Arial" w:hAnsi="Arial" w:cs="Arial"/>
          <w:sz w:val="24"/>
          <w:szCs w:val="24"/>
        </w:rPr>
        <w:tab/>
      </w:r>
      <w:r>
        <w:rPr>
          <w:rFonts w:ascii="Arial" w:hAnsi="Arial" w:cs="Arial"/>
          <w:sz w:val="24"/>
          <w:szCs w:val="24"/>
        </w:rPr>
        <w:t>(8)</w:t>
      </w:r>
    </w:p>
    <w:p w:rsidR="00225419" w:rsidRPr="00B176AD" w:rsidRDefault="00225419" w:rsidP="00225419">
      <w:pPr>
        <w:tabs>
          <w:tab w:val="left" w:pos="534"/>
          <w:tab w:val="left" w:pos="2943"/>
        </w:tabs>
        <w:spacing w:before="60" w:after="60"/>
        <w:rPr>
          <w:rFonts w:ascii="Arial" w:hAnsi="Arial" w:cs="Arial"/>
        </w:rPr>
      </w:pPr>
      <w:r w:rsidRPr="000A5BC4">
        <w:rPr>
          <w:rFonts w:ascii="Arial" w:hAnsi="Arial" w:cs="Arial"/>
        </w:rPr>
        <w:t>Apprentissage en réseau</w:t>
      </w:r>
    </w:p>
    <w:p w:rsidR="00225419" w:rsidRDefault="00225419" w:rsidP="00225419">
      <w:pPr>
        <w:spacing w:before="60" w:after="60"/>
        <w:rPr>
          <w:rFonts w:ascii="Arial" w:hAnsi="Arial" w:cs="Arial"/>
          <w:sz w:val="24"/>
          <w:szCs w:val="24"/>
        </w:rPr>
      </w:pPr>
    </w:p>
    <w:p w:rsidR="00225419" w:rsidRPr="00225419" w:rsidRDefault="00225419" w:rsidP="00225419">
      <w:pPr>
        <w:spacing w:before="60" w:after="60"/>
        <w:rPr>
          <w:rFonts w:ascii="Arial" w:hAnsi="Arial" w:cs="Arial"/>
          <w:sz w:val="28"/>
          <w:szCs w:val="28"/>
        </w:rPr>
      </w:pPr>
      <w:r w:rsidRPr="00225419">
        <w:rPr>
          <w:rFonts w:ascii="Arial" w:hAnsi="Arial" w:cs="Arial"/>
          <w:sz w:val="28"/>
          <w:szCs w:val="28"/>
        </w:rPr>
        <w:t>ARIADNE</w:t>
      </w:r>
    </w:p>
    <w:p w:rsidR="00225419" w:rsidRPr="00B176AD" w:rsidRDefault="00225419" w:rsidP="00225419">
      <w:pPr>
        <w:spacing w:before="60" w:after="60"/>
        <w:rPr>
          <w:rFonts w:ascii="Arial" w:eastAsia="Times New Roman" w:hAnsi="Arial" w:cs="Arial"/>
          <w:lang w:val="en-US" w:eastAsia="fr-FR"/>
        </w:rPr>
      </w:pPr>
      <w:r w:rsidRPr="00B176AD">
        <w:rPr>
          <w:rFonts w:ascii="Arial" w:eastAsia="Times New Roman" w:hAnsi="Arial" w:cs="Arial"/>
          <w:lang w:val="en-US" w:eastAsia="fr-FR"/>
        </w:rPr>
        <w:t xml:space="preserve">The </w:t>
      </w:r>
      <w:r w:rsidRPr="00B176AD">
        <w:rPr>
          <w:rFonts w:ascii="Arial" w:eastAsia="Times New Roman" w:hAnsi="Arial" w:cs="Arial"/>
          <w:bCs/>
          <w:lang w:val="en-US" w:eastAsia="fr-FR"/>
        </w:rPr>
        <w:t>ARIADNE Foundation</w:t>
      </w:r>
      <w:r w:rsidRPr="00B176AD">
        <w:rPr>
          <w:rFonts w:ascii="Arial" w:eastAsia="Times New Roman" w:hAnsi="Arial" w:cs="Arial"/>
          <w:lang w:val="en-US" w:eastAsia="fr-FR"/>
        </w:rPr>
        <w:t xml:space="preserve"> is a not-for-profit association that aims to:</w:t>
      </w:r>
    </w:p>
    <w:p w:rsidR="00225419" w:rsidRPr="00B176AD" w:rsidRDefault="00225419" w:rsidP="009A2CDB">
      <w:pPr>
        <w:numPr>
          <w:ilvl w:val="0"/>
          <w:numId w:val="27"/>
        </w:numPr>
        <w:spacing w:before="60" w:after="60"/>
        <w:ind w:left="284" w:hanging="284"/>
        <w:rPr>
          <w:rFonts w:ascii="Arial" w:eastAsia="Times New Roman" w:hAnsi="Arial" w:cs="Arial"/>
          <w:lang w:val="en-US" w:eastAsia="fr-FR"/>
        </w:rPr>
      </w:pPr>
      <w:r w:rsidRPr="00B176AD">
        <w:rPr>
          <w:rFonts w:ascii="Arial" w:eastAsia="Times New Roman" w:hAnsi="Arial" w:cs="Arial"/>
          <w:lang w:val="en-US" w:eastAsia="fr-FR"/>
        </w:rPr>
        <w:t>Carry out basic and applied research that will improve creation, sharing and reuse of knowledge through the use of technology</w:t>
      </w:r>
    </w:p>
    <w:p w:rsidR="00225419" w:rsidRPr="00B176AD" w:rsidRDefault="00225419" w:rsidP="009A2CDB">
      <w:pPr>
        <w:numPr>
          <w:ilvl w:val="0"/>
          <w:numId w:val="27"/>
        </w:numPr>
        <w:spacing w:before="60" w:after="60"/>
        <w:ind w:left="284" w:hanging="284"/>
        <w:rPr>
          <w:rFonts w:ascii="Arial" w:eastAsia="Times New Roman" w:hAnsi="Arial" w:cs="Arial"/>
          <w:lang w:val="en-US" w:eastAsia="fr-FR"/>
        </w:rPr>
      </w:pPr>
      <w:r w:rsidRPr="00B176AD">
        <w:rPr>
          <w:rFonts w:ascii="Arial" w:eastAsia="Times New Roman" w:hAnsi="Arial" w:cs="Arial"/>
          <w:lang w:val="en-US" w:eastAsia="fr-FR"/>
        </w:rPr>
        <w:t>Develop and deploy methodologies and software that will provide flexible, effective and efficient access to large-scale knowledge bases</w:t>
      </w:r>
    </w:p>
    <w:p w:rsidR="00225419" w:rsidRPr="00B176AD" w:rsidRDefault="00225419" w:rsidP="009A2CDB">
      <w:pPr>
        <w:numPr>
          <w:ilvl w:val="0"/>
          <w:numId w:val="27"/>
        </w:numPr>
        <w:spacing w:before="60" w:after="60"/>
        <w:ind w:left="284" w:hanging="284"/>
        <w:rPr>
          <w:rFonts w:ascii="Arial" w:eastAsia="Times New Roman" w:hAnsi="Arial" w:cs="Arial"/>
          <w:lang w:val="en-US" w:eastAsia="fr-FR"/>
        </w:rPr>
      </w:pPr>
      <w:r w:rsidRPr="00B176AD">
        <w:rPr>
          <w:rFonts w:ascii="Arial" w:eastAsia="Times New Roman" w:hAnsi="Arial" w:cs="Arial"/>
          <w:lang w:val="en-US" w:eastAsia="fr-FR"/>
        </w:rPr>
        <w:t>Apply the results of its research and development activities to help preserve multicultural and multilingual knowledge assets and collections</w:t>
      </w:r>
    </w:p>
    <w:p w:rsidR="00225419" w:rsidRPr="00B176AD" w:rsidRDefault="00225419" w:rsidP="009A2CDB">
      <w:pPr>
        <w:numPr>
          <w:ilvl w:val="0"/>
          <w:numId w:val="27"/>
        </w:numPr>
        <w:spacing w:before="60" w:after="60"/>
        <w:ind w:left="284" w:hanging="284"/>
        <w:rPr>
          <w:rFonts w:ascii="Arial" w:eastAsia="Times New Roman" w:hAnsi="Arial" w:cs="Arial"/>
          <w:lang w:val="en-US" w:eastAsia="fr-FR"/>
        </w:rPr>
      </w:pPr>
      <w:r w:rsidRPr="00B176AD">
        <w:rPr>
          <w:rFonts w:ascii="Arial" w:eastAsia="Times New Roman" w:hAnsi="Arial" w:cs="Arial"/>
          <w:lang w:val="en-US" w:eastAsia="fr-FR"/>
        </w:rPr>
        <w:t>Explore how these research and development results can be adopted and sustained so that they support educational and research communities.</w:t>
      </w:r>
    </w:p>
    <w:p w:rsidR="00225419" w:rsidRPr="00B176AD"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lang w:val="en-US"/>
        </w:rPr>
      </w:pPr>
      <w:r w:rsidRPr="00B176AD">
        <w:rPr>
          <w:rFonts w:ascii="Arial" w:hAnsi="Arial" w:cs="Arial"/>
          <w:sz w:val="20"/>
          <w:szCs w:val="20"/>
          <w:lang w:val="en-US"/>
        </w:rPr>
        <w:t>http://www.ariadne-eu.org/</w:t>
      </w:r>
    </w:p>
    <w:p w:rsidR="00225419" w:rsidRDefault="00225419" w:rsidP="00225419">
      <w:pPr>
        <w:pStyle w:val="NormalWeb"/>
        <w:spacing w:before="60" w:beforeAutospacing="0" w:after="60" w:afterAutospacing="0" w:line="276" w:lineRule="auto"/>
        <w:rPr>
          <w:rFonts w:ascii="Arial" w:eastAsiaTheme="minorHAnsi" w:hAnsi="Arial" w:cs="Arial"/>
          <w:lang w:val="en-US" w:eastAsia="en-US"/>
        </w:rPr>
      </w:pPr>
    </w:p>
    <w:p w:rsidR="00225419" w:rsidRPr="00D557FF" w:rsidRDefault="00225419" w:rsidP="00225419">
      <w:pPr>
        <w:pStyle w:val="NormalWeb"/>
        <w:spacing w:before="60" w:beforeAutospacing="0" w:after="60" w:afterAutospacing="0" w:line="276" w:lineRule="auto"/>
        <w:rPr>
          <w:rFonts w:ascii="Arial" w:eastAsiaTheme="minorHAnsi" w:hAnsi="Arial" w:cs="Arial"/>
          <w:sz w:val="28"/>
          <w:szCs w:val="28"/>
          <w:lang w:eastAsia="en-US"/>
        </w:rPr>
      </w:pPr>
      <w:r w:rsidRPr="00D557FF">
        <w:rPr>
          <w:rFonts w:ascii="Arial" w:hAnsi="Arial" w:cs="Arial"/>
          <w:sz w:val="28"/>
          <w:szCs w:val="28"/>
        </w:rPr>
        <w:t>Balise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Pr>
          <w:rFonts w:ascii="Arial" w:hAnsi="Arial" w:cs="Arial"/>
          <w:bCs/>
          <w:sz w:val="22"/>
          <w:szCs w:val="22"/>
        </w:rPr>
        <w:t>Une balise</w:t>
      </w:r>
      <w:r>
        <w:rPr>
          <w:rFonts w:ascii="Arial" w:hAnsi="Arial" w:cs="Arial"/>
          <w:sz w:val="22"/>
          <w:szCs w:val="22"/>
        </w:rPr>
        <w:t xml:space="preserve"> est une unité syntaxique délimitant une</w:t>
      </w:r>
      <w:r w:rsidRPr="00B176AD">
        <w:rPr>
          <w:rFonts w:ascii="Arial" w:hAnsi="Arial" w:cs="Arial"/>
          <w:sz w:val="22"/>
          <w:szCs w:val="22"/>
        </w:rPr>
        <w:t xml:space="preserve"> </w:t>
      </w:r>
      <w:proofErr w:type="gramStart"/>
      <w:r w:rsidRPr="00B176AD">
        <w:rPr>
          <w:rFonts w:ascii="Arial" w:hAnsi="Arial" w:cs="Arial"/>
          <w:sz w:val="22"/>
          <w:szCs w:val="22"/>
        </w:rPr>
        <w:t>séquences</w:t>
      </w:r>
      <w:proofErr w:type="gramEnd"/>
      <w:r w:rsidRPr="00B176AD">
        <w:rPr>
          <w:rFonts w:ascii="Arial" w:hAnsi="Arial" w:cs="Arial"/>
          <w:sz w:val="22"/>
          <w:szCs w:val="22"/>
        </w:rPr>
        <w:t xml:space="preserve"> de caractères </w:t>
      </w:r>
      <w:r w:rsidRPr="00B176AD">
        <w:rPr>
          <w:rStyle w:val="i39k5gt"/>
          <w:rFonts w:ascii="Arial" w:hAnsi="Arial" w:cs="Arial"/>
          <w:sz w:val="22"/>
          <w:szCs w:val="22"/>
        </w:rPr>
        <w:t>à l'intérieur</w:t>
      </w:r>
      <w:r w:rsidRPr="00B176AD">
        <w:rPr>
          <w:rFonts w:ascii="Arial" w:hAnsi="Arial" w:cs="Arial"/>
          <w:sz w:val="22"/>
          <w:szCs w:val="22"/>
        </w:rPr>
        <w:t xml:space="preserve"> d'un flux de caractères.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Les </w:t>
      </w:r>
      <w:r w:rsidRPr="00B176AD">
        <w:rPr>
          <w:rFonts w:ascii="Arial" w:hAnsi="Arial" w:cs="Arial"/>
          <w:bCs/>
          <w:sz w:val="22"/>
          <w:szCs w:val="22"/>
        </w:rPr>
        <w:t>langages de balisage</w:t>
      </w:r>
      <w:r w:rsidRPr="00B176AD">
        <w:rPr>
          <w:rFonts w:ascii="Arial" w:hAnsi="Arial" w:cs="Arial"/>
          <w:sz w:val="22"/>
          <w:szCs w:val="22"/>
        </w:rPr>
        <w:t xml:space="preserve"> représentent une classe de langages spécialisés dans l'enrichissement d'information textuelle.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L'inclusion de balises permet de transférer à la fois la structure du document et son contenu. Cette structure est compréhensible par un programme informatique, ce qui permet un </w:t>
      </w:r>
      <w:r w:rsidRPr="00B176AD">
        <w:rPr>
          <w:rStyle w:val="i39k5gt"/>
          <w:rFonts w:ascii="Arial" w:hAnsi="Arial" w:cs="Arial"/>
          <w:sz w:val="22"/>
          <w:szCs w:val="22"/>
        </w:rPr>
        <w:t>traitement automatisé</w:t>
      </w:r>
      <w:r w:rsidRPr="00B176AD">
        <w:rPr>
          <w:rFonts w:ascii="Arial" w:hAnsi="Arial" w:cs="Arial"/>
          <w:sz w:val="22"/>
          <w:szCs w:val="22"/>
        </w:rPr>
        <w:t xml:space="preserve"> du contenu.</w:t>
      </w:r>
    </w:p>
    <w:p w:rsidR="00225419" w:rsidRPr="00B176AD" w:rsidRDefault="00225419" w:rsidP="00225419">
      <w:pPr>
        <w:pStyle w:val="NormalWeb"/>
        <w:spacing w:before="60" w:beforeAutospacing="0" w:after="60" w:afterAutospacing="0" w:line="276" w:lineRule="auto"/>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http://fr.wikipedia.org/wiki/Langage_de_balisage</w:t>
      </w:r>
    </w:p>
    <w:p w:rsidR="00225419" w:rsidRPr="00DB3CF2"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E32738">
        <w:rPr>
          <w:rFonts w:ascii="Arial" w:hAnsi="Arial" w:cs="Arial"/>
          <w:sz w:val="20"/>
          <w:szCs w:val="20"/>
          <w:u w:val="single"/>
        </w:rPr>
        <w:t>Voir aussi</w:t>
      </w:r>
      <w:r w:rsidRPr="00DB3CF2">
        <w:rPr>
          <w:rFonts w:ascii="Arial" w:hAnsi="Arial" w:cs="Arial"/>
          <w:sz w:val="20"/>
          <w:szCs w:val="20"/>
        </w:rPr>
        <w:t xml:space="preserve"> : </w:t>
      </w:r>
      <w:proofErr w:type="spellStart"/>
      <w:r w:rsidRPr="00DB3CF2">
        <w:rPr>
          <w:rFonts w:ascii="Arial" w:hAnsi="Arial" w:cs="Arial"/>
          <w:sz w:val="20"/>
          <w:szCs w:val="20"/>
        </w:rPr>
        <w:t>Embed</w:t>
      </w:r>
      <w:proofErr w:type="spellEnd"/>
    </w:p>
    <w:p w:rsidR="00225419" w:rsidRDefault="00225419" w:rsidP="00225419">
      <w:pPr>
        <w:spacing w:before="60" w:after="60"/>
        <w:rPr>
          <w:rFonts w:ascii="Arial" w:hAnsi="Arial" w:cs="Arial"/>
          <w:sz w:val="24"/>
          <w:szCs w:val="24"/>
        </w:rPr>
      </w:pPr>
    </w:p>
    <w:p w:rsidR="00225419" w:rsidRDefault="00225419" w:rsidP="00225419">
      <w:pPr>
        <w:spacing w:before="60" w:after="60"/>
        <w:rPr>
          <w:rFonts w:ascii="Arial" w:hAnsi="Arial" w:cs="Arial"/>
          <w:sz w:val="24"/>
          <w:szCs w:val="24"/>
        </w:rPr>
      </w:pPr>
      <w:r w:rsidRPr="00D557FF">
        <w:rPr>
          <w:rFonts w:ascii="Arial" w:hAnsi="Arial" w:cs="Arial"/>
          <w:sz w:val="28"/>
          <w:szCs w:val="28"/>
        </w:rPr>
        <w:t>Banque de données</w:t>
      </w:r>
      <w:r w:rsidRPr="0015654F">
        <w:rPr>
          <w:rFonts w:ascii="Arial" w:hAnsi="Arial" w:cs="Arial"/>
          <w:sz w:val="24"/>
          <w:szCs w:val="24"/>
        </w:rPr>
        <w:tab/>
      </w:r>
      <w:r>
        <w:rPr>
          <w:rFonts w:ascii="Arial" w:hAnsi="Arial" w:cs="Arial"/>
          <w:sz w:val="24"/>
          <w:szCs w:val="24"/>
        </w:rPr>
        <w:t>(2)</w:t>
      </w:r>
    </w:p>
    <w:p w:rsidR="00225419" w:rsidRPr="00B176AD" w:rsidRDefault="00225419" w:rsidP="00225419">
      <w:pPr>
        <w:spacing w:before="60" w:after="60"/>
        <w:rPr>
          <w:rFonts w:ascii="Arial" w:hAnsi="Arial" w:cs="Arial"/>
        </w:rPr>
      </w:pPr>
      <w:r w:rsidRPr="00B176AD">
        <w:rPr>
          <w:rFonts w:ascii="Arial" w:hAnsi="Arial" w:cs="Arial"/>
        </w:rPr>
        <w:t xml:space="preserve">Ensemble d'informations organisées et traitées informatiquement et accessibles à distance, sur un réseau [Informatique]. En anglais : </w:t>
      </w:r>
      <w:proofErr w:type="spellStart"/>
      <w:r w:rsidRPr="00B176AD">
        <w:rPr>
          <w:rFonts w:ascii="Arial" w:hAnsi="Arial" w:cs="Arial"/>
          <w:i/>
        </w:rPr>
        <w:t>databank</w:t>
      </w:r>
      <w:proofErr w:type="spellEnd"/>
      <w:r w:rsidRPr="00B176AD">
        <w:rPr>
          <w:rFonts w:ascii="Arial" w:hAnsi="Arial" w:cs="Arial"/>
        </w:rPr>
        <w:t>.</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lastRenderedPageBreak/>
        <w:t>Source</w:t>
      </w:r>
      <w:r w:rsidRPr="00B176AD">
        <w:rPr>
          <w:rFonts w:ascii="Arial" w:hAnsi="Arial" w:cs="Arial"/>
          <w:sz w:val="20"/>
          <w:szCs w:val="20"/>
        </w:rPr>
        <w:t> : http://www.linternaute.com/dictionnaire/fr/definition/banque-de-donnees/</w:t>
      </w:r>
    </w:p>
    <w:p w:rsidR="00225419" w:rsidRDefault="00225419" w:rsidP="00225419">
      <w:pPr>
        <w:spacing w:before="60" w:after="60"/>
        <w:rPr>
          <w:rFonts w:ascii="Arial" w:hAnsi="Arial" w:cs="Arial"/>
          <w:sz w:val="24"/>
          <w:szCs w:val="24"/>
        </w:rPr>
      </w:pPr>
    </w:p>
    <w:p w:rsidR="00225419" w:rsidRDefault="00225419" w:rsidP="00225419">
      <w:pPr>
        <w:spacing w:before="60" w:after="60"/>
        <w:rPr>
          <w:rFonts w:ascii="Arial" w:hAnsi="Arial" w:cs="Arial"/>
          <w:sz w:val="24"/>
          <w:szCs w:val="24"/>
        </w:rPr>
      </w:pPr>
      <w:r w:rsidRPr="00D557FF">
        <w:rPr>
          <w:rFonts w:ascii="Arial" w:hAnsi="Arial" w:cs="Arial"/>
          <w:sz w:val="28"/>
          <w:szCs w:val="28"/>
        </w:rPr>
        <w:t>Banque de ressources éducatives de l’Ontario</w:t>
      </w:r>
      <w:r w:rsidRPr="0015654F">
        <w:rPr>
          <w:rFonts w:ascii="Arial" w:hAnsi="Arial" w:cs="Arial"/>
          <w:sz w:val="24"/>
          <w:szCs w:val="24"/>
        </w:rPr>
        <w:tab/>
      </w:r>
      <w:r>
        <w:rPr>
          <w:rFonts w:ascii="Arial" w:hAnsi="Arial" w:cs="Arial"/>
          <w:sz w:val="24"/>
          <w:szCs w:val="24"/>
        </w:rPr>
        <w:t>(2)</w:t>
      </w:r>
    </w:p>
    <w:p w:rsidR="00225419" w:rsidRPr="00B176AD" w:rsidRDefault="00225419" w:rsidP="00225419">
      <w:pPr>
        <w:spacing w:before="60" w:after="60"/>
        <w:rPr>
          <w:rFonts w:ascii="Arial" w:hAnsi="Arial" w:cs="Arial"/>
        </w:rPr>
      </w:pPr>
      <w:r w:rsidRPr="00B176AD">
        <w:rPr>
          <w:rFonts w:ascii="Arial" w:hAnsi="Arial" w:cs="Arial"/>
        </w:rPr>
        <w:t xml:space="preserve">Le dépôt d'objets d'apprentissage de l'Ontario offre des ressources pour les enseignants et les élèves. On peut effectuer </w:t>
      </w:r>
      <w:r w:rsidRPr="00B176AD">
        <w:rPr>
          <w:rStyle w:val="c461n"/>
          <w:rFonts w:ascii="Arial" w:hAnsi="Arial" w:cs="Arial"/>
        </w:rPr>
        <w:t>une</w:t>
      </w:r>
      <w:r w:rsidRPr="00B176AD">
        <w:rPr>
          <w:rFonts w:ascii="Arial" w:hAnsi="Arial" w:cs="Arial"/>
        </w:rPr>
        <w:t xml:space="preserve"> </w:t>
      </w:r>
      <w:r w:rsidRPr="00B176AD">
        <w:rPr>
          <w:rStyle w:val="c461n"/>
          <w:rFonts w:ascii="Arial" w:hAnsi="Arial" w:cs="Arial"/>
        </w:rPr>
        <w:t>recherche</w:t>
      </w:r>
      <w:r w:rsidRPr="00B176AD">
        <w:rPr>
          <w:rFonts w:ascii="Arial" w:hAnsi="Arial" w:cs="Arial"/>
        </w:rPr>
        <w:t xml:space="preserve"> de la ressource dont on a besoin par année d’études, par sujet ou autres.</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http://ressources.apprentissageelectroniqueontario.ca/index-fr.asp</w:t>
      </w: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
    <w:p w:rsidR="00225419" w:rsidRPr="00D557FF" w:rsidRDefault="00225419" w:rsidP="00225419">
      <w:pPr>
        <w:pStyle w:val="NormalWeb"/>
        <w:spacing w:before="60" w:beforeAutospacing="0" w:after="60" w:afterAutospacing="0" w:line="276" w:lineRule="auto"/>
        <w:rPr>
          <w:rFonts w:ascii="Arial" w:eastAsiaTheme="minorHAnsi" w:hAnsi="Arial" w:cs="Arial"/>
          <w:sz w:val="28"/>
          <w:szCs w:val="28"/>
          <w:lang w:eastAsia="en-US"/>
        </w:rPr>
      </w:pPr>
      <w:r w:rsidRPr="00D557FF">
        <w:rPr>
          <w:rFonts w:ascii="Arial" w:hAnsi="Arial" w:cs="Arial"/>
          <w:bCs/>
          <w:sz w:val="28"/>
          <w:szCs w:val="28"/>
        </w:rPr>
        <w:t>Base de données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Une </w:t>
      </w:r>
      <w:r w:rsidRPr="00B176AD">
        <w:rPr>
          <w:rFonts w:ascii="Arial" w:hAnsi="Arial" w:cs="Arial"/>
          <w:bCs/>
          <w:sz w:val="22"/>
          <w:szCs w:val="22"/>
        </w:rPr>
        <w:t>base de données</w:t>
      </w:r>
      <w:r w:rsidRPr="00B176AD">
        <w:rPr>
          <w:rFonts w:ascii="Arial" w:hAnsi="Arial" w:cs="Arial"/>
          <w:sz w:val="22"/>
          <w:szCs w:val="22"/>
        </w:rPr>
        <w:t xml:space="preserve"> (en anglais </w:t>
      </w:r>
      <w:proofErr w:type="spellStart"/>
      <w:r w:rsidRPr="00B176AD">
        <w:rPr>
          <w:rFonts w:ascii="Arial" w:hAnsi="Arial" w:cs="Arial"/>
          <w:bCs/>
          <w:i/>
          <w:sz w:val="22"/>
          <w:szCs w:val="22"/>
        </w:rPr>
        <w:t>database</w:t>
      </w:r>
      <w:proofErr w:type="spellEnd"/>
      <w:r w:rsidRPr="00B176AD">
        <w:rPr>
          <w:rFonts w:ascii="Arial" w:hAnsi="Arial" w:cs="Arial"/>
          <w:sz w:val="22"/>
          <w:szCs w:val="22"/>
        </w:rPr>
        <w:t xml:space="preserve">) est un conteneur informatique permettant de </w:t>
      </w:r>
      <w:proofErr w:type="gramStart"/>
      <w:r w:rsidRPr="00B176AD">
        <w:rPr>
          <w:rFonts w:ascii="Arial" w:hAnsi="Arial" w:cs="Arial"/>
          <w:sz w:val="22"/>
          <w:szCs w:val="22"/>
        </w:rPr>
        <w:t>stocker -</w:t>
      </w:r>
      <w:proofErr w:type="gramEnd"/>
      <w:r w:rsidRPr="00B176AD">
        <w:rPr>
          <w:rFonts w:ascii="Arial" w:hAnsi="Arial" w:cs="Arial"/>
          <w:sz w:val="22"/>
          <w:szCs w:val="22"/>
        </w:rPr>
        <w:t xml:space="preserve"> le plus souvent dans un même lieu - l'intégralité des informations en rapport avec une activité. Une </w:t>
      </w:r>
      <w:r w:rsidRPr="00B176AD">
        <w:rPr>
          <w:rStyle w:val="c461n"/>
          <w:rFonts w:ascii="Arial" w:hAnsi="Arial" w:cs="Arial"/>
          <w:sz w:val="22"/>
          <w:szCs w:val="22"/>
        </w:rPr>
        <w:t>base de données</w:t>
      </w:r>
      <w:r w:rsidRPr="00B176AD">
        <w:rPr>
          <w:rFonts w:ascii="Arial" w:hAnsi="Arial" w:cs="Arial"/>
          <w:sz w:val="22"/>
          <w:szCs w:val="22"/>
        </w:rPr>
        <w:t xml:space="preserve"> permet de stocker et de retrouver un ensemble d'informations de plusieurs natures ainsi que les liens qui existent entre les différentes informations.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Dans la très grande majorité des cas, le terme de base de données est utilisé pour base de données fortement structurée(s).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Une base de données est la pièce centrale des dispositifs informatiques qui servent à la collecte, le stockage, le travail et l'utilisation d'informations. Le dispositif comporte un système de gestion de base de données (SGBD) : un logiciel moteur qui manipule la base de données et dirige l'accès à son contenu. De tels dispositifs — souvent appelés </w:t>
      </w:r>
      <w:r w:rsidRPr="00B176AD">
        <w:rPr>
          <w:rFonts w:ascii="Arial" w:hAnsi="Arial" w:cs="Arial"/>
          <w:bCs/>
          <w:sz w:val="22"/>
          <w:szCs w:val="22"/>
        </w:rPr>
        <w:t>base de données</w:t>
      </w:r>
      <w:r w:rsidRPr="00B176AD">
        <w:rPr>
          <w:rFonts w:ascii="Arial" w:hAnsi="Arial" w:cs="Arial"/>
          <w:sz w:val="22"/>
          <w:szCs w:val="22"/>
        </w:rPr>
        <w:t> — comportent également des logiciels applicatifs, et un ensemble de règles relatives à l'accès et l'utilisation des informations.</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http://fr.wikipedia.org/wiki/Base_de_donn%C3%A9es</w:t>
      </w:r>
    </w:p>
    <w:p w:rsidR="00225419" w:rsidRDefault="00225419" w:rsidP="00225419">
      <w:pPr>
        <w:pStyle w:val="NormalWeb"/>
        <w:spacing w:before="60" w:beforeAutospacing="0" w:after="60" w:afterAutospacing="0" w:line="276" w:lineRule="auto"/>
        <w:rPr>
          <w:rFonts w:ascii="Arial" w:hAnsi="Arial" w:cs="Arial"/>
        </w:rPr>
      </w:pPr>
    </w:p>
    <w:p w:rsidR="00225419" w:rsidRDefault="00225419" w:rsidP="00225419">
      <w:pPr>
        <w:pStyle w:val="NormalWeb"/>
        <w:spacing w:before="60" w:beforeAutospacing="0" w:after="60" w:afterAutospacing="0" w:line="276" w:lineRule="auto"/>
        <w:rPr>
          <w:rFonts w:ascii="Arial" w:eastAsiaTheme="minorHAnsi" w:hAnsi="Arial" w:cs="Arial"/>
          <w:lang w:eastAsia="en-US"/>
        </w:rPr>
      </w:pPr>
      <w:r w:rsidRPr="00D557FF">
        <w:rPr>
          <w:rFonts w:ascii="Arial" w:hAnsi="Arial" w:cs="Arial"/>
          <w:sz w:val="28"/>
          <w:szCs w:val="28"/>
        </w:rPr>
        <w:t>Blog</w:t>
      </w:r>
      <w:r w:rsidRPr="0015654F">
        <w:rPr>
          <w:rFonts w:ascii="Arial" w:eastAsiaTheme="minorHAnsi" w:hAnsi="Arial" w:cs="Arial"/>
          <w:lang w:eastAsia="en-US"/>
        </w:rPr>
        <w:tab/>
      </w:r>
      <w:r>
        <w:rPr>
          <w:rFonts w:ascii="Arial" w:eastAsiaTheme="minorHAnsi" w:hAnsi="Arial" w:cs="Arial"/>
          <w:lang w:eastAsia="en-US"/>
        </w:rPr>
        <w:t>(1)</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Un </w:t>
      </w:r>
      <w:r w:rsidRPr="00B176AD">
        <w:rPr>
          <w:rFonts w:ascii="Arial" w:hAnsi="Arial" w:cs="Arial"/>
          <w:bCs/>
          <w:sz w:val="22"/>
          <w:szCs w:val="22"/>
        </w:rPr>
        <w:t>blog</w:t>
      </w:r>
      <w:r w:rsidRPr="00B176AD">
        <w:rPr>
          <w:rFonts w:ascii="Arial" w:hAnsi="Arial" w:cs="Arial"/>
          <w:sz w:val="22"/>
          <w:szCs w:val="22"/>
        </w:rPr>
        <w:t xml:space="preserve"> est un type de site web – ou une partie d'un </w:t>
      </w:r>
      <w:r w:rsidRPr="00B176AD">
        <w:rPr>
          <w:rStyle w:val="oci5qd13k4"/>
          <w:rFonts w:ascii="Arial" w:hAnsi="Arial" w:cs="Arial"/>
          <w:sz w:val="22"/>
          <w:szCs w:val="22"/>
        </w:rPr>
        <w:t>site web</w:t>
      </w:r>
      <w:r w:rsidRPr="00B176AD">
        <w:rPr>
          <w:rFonts w:ascii="Arial" w:hAnsi="Arial" w:cs="Arial"/>
          <w:sz w:val="22"/>
          <w:szCs w:val="22"/>
        </w:rPr>
        <w:t xml:space="preserve"> – utilisé pour la publication périodique et régulière d'articles, généralement succincts, et rendant compte d'une actualité autour d'un sujet donné ou d'une profession. À la manière d'un journal de bord, ces articles ou « billets » sont typiquement datés, signés et se succèdent dans un ordre </w:t>
      </w:r>
      <w:proofErr w:type="spellStart"/>
      <w:r w:rsidRPr="00B176AD">
        <w:rPr>
          <w:rFonts w:ascii="Arial" w:hAnsi="Arial" w:cs="Arial"/>
          <w:sz w:val="22"/>
          <w:szCs w:val="22"/>
        </w:rPr>
        <w:t>antéchronologique</w:t>
      </w:r>
      <w:proofErr w:type="spellEnd"/>
      <w:r w:rsidRPr="00B176AD">
        <w:rPr>
          <w:rFonts w:ascii="Arial" w:hAnsi="Arial" w:cs="Arial"/>
          <w:sz w:val="22"/>
          <w:szCs w:val="22"/>
        </w:rPr>
        <w:t xml:space="preserve">, c'est-à-dire du plus récent au plus ancien. Les appellations </w:t>
      </w:r>
      <w:r w:rsidRPr="00B176AD">
        <w:rPr>
          <w:rFonts w:ascii="Arial" w:hAnsi="Arial" w:cs="Arial"/>
          <w:bCs/>
          <w:sz w:val="22"/>
          <w:szCs w:val="22"/>
        </w:rPr>
        <w:t>blogue</w:t>
      </w:r>
      <w:r w:rsidRPr="00B176AD">
        <w:rPr>
          <w:rFonts w:ascii="Arial" w:hAnsi="Arial" w:cs="Arial"/>
          <w:sz w:val="22"/>
          <w:szCs w:val="22"/>
        </w:rPr>
        <w:t xml:space="preserve"> ou </w:t>
      </w:r>
      <w:proofErr w:type="spellStart"/>
      <w:r w:rsidRPr="00B176AD">
        <w:rPr>
          <w:rFonts w:ascii="Arial" w:hAnsi="Arial" w:cs="Arial"/>
          <w:bCs/>
          <w:sz w:val="22"/>
          <w:szCs w:val="22"/>
        </w:rPr>
        <w:t>cybercarnet</w:t>
      </w:r>
      <w:proofErr w:type="spellEnd"/>
      <w:r w:rsidRPr="00B176AD">
        <w:rPr>
          <w:rFonts w:ascii="Arial" w:hAnsi="Arial" w:cs="Arial"/>
          <w:sz w:val="22"/>
          <w:szCs w:val="22"/>
        </w:rPr>
        <w:t xml:space="preserve"> sont également utilisées, notamment au Québec.</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Au printemps 2011, on dénombrait au moins 156 millions de blogs, et pas moins d'un million </w:t>
      </w:r>
      <w:r w:rsidRPr="00B176AD">
        <w:rPr>
          <w:rStyle w:val="oci5qd13k4"/>
          <w:rFonts w:ascii="Arial" w:hAnsi="Arial" w:cs="Arial"/>
          <w:sz w:val="22"/>
          <w:szCs w:val="22"/>
        </w:rPr>
        <w:t>de nouveaux articles</w:t>
      </w:r>
      <w:r w:rsidRPr="00B176AD">
        <w:rPr>
          <w:rFonts w:ascii="Arial" w:hAnsi="Arial" w:cs="Arial"/>
          <w:sz w:val="22"/>
          <w:szCs w:val="22"/>
        </w:rPr>
        <w:t xml:space="preserve"> de blog publiés chaque jour. On recensait en 2012, 31 millions de blogs aux États-Unis alors que </w:t>
      </w:r>
      <w:r w:rsidRPr="00B176AD">
        <w:rPr>
          <w:rStyle w:val="oci5qd13k4"/>
          <w:rFonts w:ascii="Arial" w:hAnsi="Arial" w:cs="Arial"/>
          <w:sz w:val="22"/>
          <w:szCs w:val="22"/>
        </w:rPr>
        <w:t>dans le monde</w:t>
      </w:r>
      <w:r w:rsidRPr="00B176AD">
        <w:rPr>
          <w:rFonts w:ascii="Arial" w:hAnsi="Arial" w:cs="Arial"/>
          <w:sz w:val="22"/>
          <w:szCs w:val="22"/>
        </w:rPr>
        <w:t xml:space="preserve"> on estime à 3 million le nombre de blogs qui naissent chaque jour. Toutefois, le nombre de blogs inactifs demeure élevé. Rares sont en effet ceux qui affichent une grande longévité et l'écrasante majorité d'entre eux a été abandonnée par leurs auteurs.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Un </w:t>
      </w:r>
      <w:r w:rsidRPr="00B176AD">
        <w:rPr>
          <w:rFonts w:ascii="Arial" w:hAnsi="Arial" w:cs="Arial"/>
          <w:iCs/>
          <w:sz w:val="22"/>
          <w:szCs w:val="22"/>
        </w:rPr>
        <w:t>blogueur</w:t>
      </w:r>
      <w:r w:rsidRPr="00B176AD">
        <w:rPr>
          <w:rFonts w:ascii="Arial" w:hAnsi="Arial" w:cs="Arial"/>
          <w:sz w:val="22"/>
          <w:szCs w:val="22"/>
        </w:rPr>
        <w:t xml:space="preserve"> a aujourd'hui loisir de mélanger textes, hypertexte et éléments multimédias (image, son, vidéo, applet) dans ses billets ; il peut aussi répondre aux questions et commentaires des lecteurs </w:t>
      </w:r>
      <w:r w:rsidRPr="00B176AD">
        <w:rPr>
          <w:rStyle w:val="oci5qd13k4"/>
          <w:rFonts w:ascii="Arial" w:hAnsi="Arial" w:cs="Arial"/>
          <w:sz w:val="22"/>
          <w:szCs w:val="22"/>
        </w:rPr>
        <w:t>car</w:t>
      </w:r>
      <w:r w:rsidRPr="00B176AD">
        <w:rPr>
          <w:rFonts w:ascii="Arial" w:hAnsi="Arial" w:cs="Arial"/>
          <w:sz w:val="22"/>
          <w:szCs w:val="22"/>
        </w:rPr>
        <w:t xml:space="preserve"> chaque visiteur d'un blog peut laisser des commentaires sur le blog lui-même, ou bien contacter le blogueur par courrier électronique.</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http://fr.wikipedia.org/wiki/Blog</w:t>
      </w:r>
    </w:p>
    <w:p w:rsidR="00225419" w:rsidRDefault="00225419" w:rsidP="00225419">
      <w:pPr>
        <w:tabs>
          <w:tab w:val="left" w:pos="534"/>
          <w:tab w:val="left" w:pos="2943"/>
        </w:tabs>
        <w:spacing w:before="60" w:after="60"/>
        <w:rPr>
          <w:rFonts w:ascii="Arial" w:hAnsi="Arial" w:cs="Arial"/>
          <w:sz w:val="24"/>
          <w:szCs w:val="24"/>
        </w:rPr>
      </w:pPr>
    </w:p>
    <w:p w:rsidR="00225419" w:rsidRPr="009E733C" w:rsidRDefault="00225419" w:rsidP="00225419">
      <w:pPr>
        <w:tabs>
          <w:tab w:val="left" w:pos="534"/>
          <w:tab w:val="left" w:pos="2943"/>
        </w:tabs>
        <w:spacing w:before="60" w:after="60"/>
        <w:rPr>
          <w:rFonts w:ascii="Arial" w:hAnsi="Arial" w:cs="Arial"/>
          <w:sz w:val="28"/>
          <w:szCs w:val="28"/>
        </w:rPr>
      </w:pPr>
      <w:r w:rsidRPr="009E733C">
        <w:rPr>
          <w:rFonts w:ascii="Arial" w:hAnsi="Arial" w:cs="Arial"/>
          <w:sz w:val="28"/>
          <w:szCs w:val="28"/>
        </w:rPr>
        <w:lastRenderedPageBreak/>
        <w:t>Bookmark</w:t>
      </w:r>
    </w:p>
    <w:p w:rsidR="00225419" w:rsidRPr="00E32738" w:rsidRDefault="00225419" w:rsidP="00225419">
      <w:pPr>
        <w:tabs>
          <w:tab w:val="left" w:pos="534"/>
          <w:tab w:val="left" w:pos="2943"/>
        </w:tabs>
        <w:spacing w:before="60" w:after="60"/>
        <w:rPr>
          <w:rFonts w:ascii="Arial" w:hAnsi="Arial" w:cs="Arial"/>
          <w:bCs/>
          <w:sz w:val="20"/>
          <w:szCs w:val="20"/>
          <w:lang w:val="fr-CA"/>
        </w:rPr>
      </w:pPr>
      <w:r w:rsidRPr="00E32738">
        <w:rPr>
          <w:rFonts w:ascii="Arial" w:hAnsi="Arial" w:cs="Arial"/>
          <w:bCs/>
          <w:sz w:val="20"/>
          <w:szCs w:val="20"/>
          <w:u w:val="single"/>
          <w:lang w:val="fr-CA"/>
        </w:rPr>
        <w:t>Voir</w:t>
      </w:r>
      <w:r w:rsidRPr="00E32738">
        <w:rPr>
          <w:rFonts w:ascii="Arial" w:hAnsi="Arial" w:cs="Arial"/>
          <w:bCs/>
          <w:sz w:val="20"/>
          <w:szCs w:val="20"/>
          <w:lang w:val="fr-CA"/>
        </w:rPr>
        <w:t xml:space="preserve"> : Marque page et Social </w:t>
      </w:r>
      <w:proofErr w:type="spellStart"/>
      <w:r w:rsidRPr="00E32738">
        <w:rPr>
          <w:rFonts w:ascii="Arial" w:hAnsi="Arial" w:cs="Arial"/>
          <w:bCs/>
          <w:sz w:val="20"/>
          <w:szCs w:val="20"/>
          <w:lang w:val="fr-CA"/>
        </w:rPr>
        <w:t>bookmarking</w:t>
      </w:r>
      <w:proofErr w:type="spellEnd"/>
      <w:r w:rsidRPr="00E32738">
        <w:rPr>
          <w:rFonts w:ascii="Arial" w:hAnsi="Arial" w:cs="Arial"/>
          <w:bCs/>
          <w:sz w:val="20"/>
          <w:szCs w:val="20"/>
          <w:lang w:val="fr-CA"/>
        </w:rPr>
        <w:t>.</w:t>
      </w:r>
    </w:p>
    <w:p w:rsidR="00225419" w:rsidRDefault="00225419" w:rsidP="00225419">
      <w:pPr>
        <w:spacing w:before="60" w:after="60"/>
        <w:rPr>
          <w:rFonts w:ascii="Arial" w:hAnsi="Arial" w:cs="Arial"/>
          <w:sz w:val="24"/>
          <w:szCs w:val="24"/>
        </w:rPr>
      </w:pPr>
    </w:p>
    <w:p w:rsidR="00225419" w:rsidRDefault="00225419" w:rsidP="00225419">
      <w:pPr>
        <w:spacing w:before="60" w:after="60"/>
        <w:rPr>
          <w:rFonts w:ascii="Arial" w:hAnsi="Arial" w:cs="Arial"/>
          <w:sz w:val="24"/>
          <w:szCs w:val="24"/>
        </w:rPr>
      </w:pPr>
      <w:r w:rsidRPr="009E733C">
        <w:rPr>
          <w:rFonts w:ascii="Arial" w:hAnsi="Arial" w:cs="Arial"/>
          <w:sz w:val="28"/>
          <w:szCs w:val="28"/>
        </w:rPr>
        <w:t>BRER</w:t>
      </w:r>
      <w:r w:rsidRPr="000A5BC4">
        <w:rPr>
          <w:rFonts w:ascii="Arial" w:hAnsi="Arial" w:cs="Arial"/>
          <w:sz w:val="24"/>
          <w:szCs w:val="24"/>
        </w:rPr>
        <w:tab/>
      </w:r>
      <w:r>
        <w:rPr>
          <w:rFonts w:ascii="Arial" w:hAnsi="Arial" w:cs="Arial"/>
          <w:sz w:val="24"/>
          <w:szCs w:val="24"/>
        </w:rPr>
        <w:t>(1)</w:t>
      </w:r>
    </w:p>
    <w:p w:rsidR="00225419" w:rsidRPr="00B176AD" w:rsidRDefault="00225419" w:rsidP="00225419">
      <w:pPr>
        <w:spacing w:before="60" w:after="60"/>
        <w:rPr>
          <w:rFonts w:ascii="Arial" w:hAnsi="Arial" w:cs="Arial"/>
          <w:bCs/>
          <w:lang w:val="fr-CA"/>
        </w:rPr>
      </w:pPr>
      <w:r w:rsidRPr="00B176AD">
        <w:rPr>
          <w:rFonts w:ascii="Arial" w:hAnsi="Arial" w:cs="Arial"/>
          <w:bCs/>
          <w:lang w:val="fr-CA"/>
        </w:rPr>
        <w:t>Banque de ressources éducatives en réseau</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Ce portail a pour objectifs de :</w:t>
      </w:r>
    </w:p>
    <w:p w:rsidR="00225419" w:rsidRPr="00B176AD" w:rsidRDefault="00225419" w:rsidP="009A2CDB">
      <w:pPr>
        <w:pStyle w:val="NormalWeb"/>
        <w:numPr>
          <w:ilvl w:val="0"/>
          <w:numId w:val="17"/>
        </w:numPr>
        <w:spacing w:before="60" w:beforeAutospacing="0" w:after="60" w:afterAutospacing="0" w:line="276" w:lineRule="auto"/>
        <w:ind w:left="284" w:hanging="284"/>
        <w:rPr>
          <w:rFonts w:ascii="Arial" w:hAnsi="Arial" w:cs="Arial"/>
          <w:sz w:val="22"/>
          <w:szCs w:val="22"/>
        </w:rPr>
      </w:pPr>
      <w:r w:rsidRPr="00B176AD">
        <w:rPr>
          <w:rFonts w:ascii="Arial" w:hAnsi="Arial" w:cs="Arial"/>
          <w:sz w:val="22"/>
          <w:szCs w:val="22"/>
        </w:rPr>
        <w:t>Faire connaître les avantages des banques de ressources d'enseignement et d'apprentissage,</w:t>
      </w:r>
    </w:p>
    <w:p w:rsidR="00225419" w:rsidRPr="00B176AD" w:rsidRDefault="00225419" w:rsidP="009A2CDB">
      <w:pPr>
        <w:pStyle w:val="NormalWeb"/>
        <w:numPr>
          <w:ilvl w:val="0"/>
          <w:numId w:val="17"/>
        </w:numPr>
        <w:spacing w:before="60" w:beforeAutospacing="0" w:after="60" w:afterAutospacing="0" w:line="276" w:lineRule="auto"/>
        <w:ind w:left="284" w:hanging="284"/>
        <w:rPr>
          <w:rFonts w:ascii="Arial" w:hAnsi="Arial" w:cs="Arial"/>
          <w:sz w:val="22"/>
          <w:szCs w:val="22"/>
        </w:rPr>
      </w:pPr>
      <w:r w:rsidRPr="00B176AD">
        <w:rPr>
          <w:rFonts w:ascii="Arial" w:hAnsi="Arial" w:cs="Arial"/>
          <w:sz w:val="22"/>
          <w:szCs w:val="22"/>
        </w:rPr>
        <w:t xml:space="preserve">Offrir des accès à des milliers de </w:t>
      </w:r>
      <w:r w:rsidRPr="00B176AD">
        <w:rPr>
          <w:rStyle w:val="i1847ytnuwz"/>
          <w:rFonts w:ascii="Arial" w:hAnsi="Arial" w:cs="Arial"/>
          <w:sz w:val="22"/>
          <w:szCs w:val="22"/>
        </w:rPr>
        <w:t>ressources éducatives</w:t>
      </w:r>
      <w:r w:rsidRPr="00B176AD">
        <w:rPr>
          <w:rFonts w:ascii="Arial" w:hAnsi="Arial" w:cs="Arial"/>
          <w:sz w:val="22"/>
          <w:szCs w:val="22"/>
        </w:rPr>
        <w:t xml:space="preserve"> par l'utilisation de systèmes de moissonnage performants sur l'Internet,</w:t>
      </w:r>
    </w:p>
    <w:p w:rsidR="00225419" w:rsidRPr="00B176AD" w:rsidRDefault="00225419" w:rsidP="009A2CDB">
      <w:pPr>
        <w:pStyle w:val="NormalWeb"/>
        <w:numPr>
          <w:ilvl w:val="0"/>
          <w:numId w:val="17"/>
        </w:numPr>
        <w:spacing w:before="60" w:beforeAutospacing="0" w:after="60" w:afterAutospacing="0" w:line="276" w:lineRule="auto"/>
        <w:ind w:left="284" w:hanging="284"/>
        <w:rPr>
          <w:rFonts w:ascii="Arial" w:hAnsi="Arial" w:cs="Arial"/>
          <w:sz w:val="22"/>
          <w:szCs w:val="22"/>
        </w:rPr>
      </w:pPr>
      <w:r w:rsidRPr="00B176AD">
        <w:rPr>
          <w:rFonts w:ascii="Arial" w:hAnsi="Arial" w:cs="Arial"/>
          <w:sz w:val="22"/>
          <w:szCs w:val="22"/>
        </w:rPr>
        <w:t xml:space="preserve">Présenter le système COMÈTE de </w:t>
      </w:r>
      <w:r w:rsidRPr="00B176AD">
        <w:rPr>
          <w:rStyle w:val="i1847ytnuwz"/>
          <w:rFonts w:ascii="Arial" w:hAnsi="Arial" w:cs="Arial"/>
          <w:sz w:val="22"/>
          <w:szCs w:val="22"/>
        </w:rPr>
        <w:t>gestion des</w:t>
      </w:r>
      <w:r w:rsidRPr="00B176AD">
        <w:rPr>
          <w:rFonts w:ascii="Arial" w:hAnsi="Arial" w:cs="Arial"/>
          <w:sz w:val="22"/>
          <w:szCs w:val="22"/>
        </w:rPr>
        <w:t xml:space="preserve"> banques de ressources et offrir </w:t>
      </w:r>
      <w:r w:rsidRPr="00B176AD">
        <w:rPr>
          <w:rStyle w:val="i1847ytnuwz"/>
          <w:rFonts w:ascii="Arial" w:hAnsi="Arial" w:cs="Arial"/>
          <w:sz w:val="22"/>
          <w:szCs w:val="22"/>
        </w:rPr>
        <w:t>un espace d'information</w:t>
      </w:r>
      <w:r w:rsidRPr="00B176AD">
        <w:rPr>
          <w:rFonts w:ascii="Arial" w:hAnsi="Arial" w:cs="Arial"/>
          <w:sz w:val="22"/>
          <w:szCs w:val="22"/>
        </w:rPr>
        <w:t xml:space="preserve"> et d'échange aux développeurs de ce système,</w:t>
      </w:r>
    </w:p>
    <w:p w:rsidR="00225419" w:rsidRPr="00B176AD" w:rsidRDefault="00225419" w:rsidP="009A2CDB">
      <w:pPr>
        <w:pStyle w:val="NormalWeb"/>
        <w:numPr>
          <w:ilvl w:val="0"/>
          <w:numId w:val="17"/>
        </w:numPr>
        <w:spacing w:before="60" w:beforeAutospacing="0" w:after="60" w:afterAutospacing="0" w:line="276" w:lineRule="auto"/>
        <w:ind w:left="284" w:hanging="284"/>
        <w:rPr>
          <w:rFonts w:ascii="Arial" w:hAnsi="Arial" w:cs="Arial"/>
          <w:sz w:val="22"/>
          <w:szCs w:val="22"/>
        </w:rPr>
      </w:pPr>
      <w:r w:rsidRPr="00B176AD">
        <w:rPr>
          <w:rFonts w:ascii="Arial" w:hAnsi="Arial" w:cs="Arial"/>
          <w:sz w:val="22"/>
          <w:szCs w:val="22"/>
        </w:rPr>
        <w:t>Offrir un soutien aux participants et aux communautés par des guides techniques et méthodologiques à l'intention des différents participants à une banque de ressources : gestionnaires, indexeurs, évaluateurs, fournisseurs et utilisateurs,</w:t>
      </w:r>
    </w:p>
    <w:p w:rsidR="00225419" w:rsidRPr="00B176AD" w:rsidRDefault="00225419" w:rsidP="009A2CDB">
      <w:pPr>
        <w:pStyle w:val="NormalWeb"/>
        <w:numPr>
          <w:ilvl w:val="0"/>
          <w:numId w:val="17"/>
        </w:numPr>
        <w:spacing w:before="60" w:beforeAutospacing="0" w:after="60" w:afterAutospacing="0" w:line="276" w:lineRule="auto"/>
        <w:ind w:left="284" w:hanging="284"/>
        <w:rPr>
          <w:rFonts w:ascii="Arial" w:hAnsi="Arial" w:cs="Arial"/>
          <w:sz w:val="22"/>
          <w:szCs w:val="22"/>
        </w:rPr>
      </w:pPr>
      <w:r w:rsidRPr="00B176AD">
        <w:rPr>
          <w:rFonts w:ascii="Arial" w:hAnsi="Arial" w:cs="Arial"/>
          <w:sz w:val="22"/>
          <w:szCs w:val="22"/>
        </w:rPr>
        <w:t xml:space="preserve">Présenter une offre de </w:t>
      </w:r>
      <w:r w:rsidRPr="00B176AD">
        <w:rPr>
          <w:rStyle w:val="i1847ytnuwz"/>
          <w:rFonts w:ascii="Arial" w:hAnsi="Arial" w:cs="Arial"/>
          <w:sz w:val="22"/>
          <w:szCs w:val="22"/>
        </w:rPr>
        <w:t>services sur mesure</w:t>
      </w:r>
      <w:r w:rsidRPr="00B176AD">
        <w:rPr>
          <w:rFonts w:ascii="Arial" w:hAnsi="Arial" w:cs="Arial"/>
          <w:sz w:val="22"/>
          <w:szCs w:val="22"/>
        </w:rPr>
        <w:t xml:space="preserve"> pour la mise en place de banques de ressources éducatives de qualité.</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Grâce à un projet soutenu financièrement par le Ministère de l'Éducation, du Loisir et du Sport du Québec (MELS), d'une durée de trois ans et se terminant en octobre 2013, </w:t>
      </w:r>
      <w:r w:rsidRPr="00B176AD">
        <w:rPr>
          <w:rStyle w:val="Accentuation"/>
          <w:rFonts w:ascii="Arial" w:hAnsi="Arial" w:cs="Arial"/>
          <w:bCs/>
          <w:i w:val="0"/>
          <w:sz w:val="22"/>
          <w:szCs w:val="22"/>
        </w:rPr>
        <w:t>la Banques de ressources éducatives en réseau</w:t>
      </w:r>
      <w:r w:rsidRPr="00B176AD">
        <w:rPr>
          <w:rStyle w:val="lev"/>
          <w:rFonts w:ascii="Arial" w:hAnsi="Arial" w:cs="Arial"/>
          <w:i/>
          <w:sz w:val="22"/>
          <w:szCs w:val="22"/>
        </w:rPr>
        <w:t xml:space="preserve"> </w:t>
      </w:r>
      <w:r w:rsidRPr="00B176AD">
        <w:rPr>
          <w:rStyle w:val="lev"/>
          <w:rFonts w:ascii="Arial" w:hAnsi="Arial" w:cs="Arial"/>
          <w:b w:val="0"/>
          <w:sz w:val="22"/>
          <w:szCs w:val="22"/>
        </w:rPr>
        <w:t>(BRER)</w:t>
      </w:r>
      <w:r w:rsidRPr="00B176AD">
        <w:rPr>
          <w:rFonts w:ascii="Arial" w:hAnsi="Arial" w:cs="Arial"/>
          <w:i/>
          <w:sz w:val="22"/>
          <w:szCs w:val="22"/>
        </w:rPr>
        <w:t xml:space="preserve"> </w:t>
      </w:r>
      <w:r w:rsidRPr="00B176AD">
        <w:rPr>
          <w:rFonts w:ascii="Arial" w:hAnsi="Arial" w:cs="Arial"/>
          <w:sz w:val="22"/>
          <w:szCs w:val="22"/>
        </w:rPr>
        <w:t xml:space="preserve">a été mise en œuvre par le </w:t>
      </w:r>
      <w:r w:rsidRPr="00B176AD">
        <w:rPr>
          <w:rStyle w:val="lev"/>
          <w:rFonts w:ascii="Arial" w:hAnsi="Arial" w:cs="Arial"/>
          <w:b w:val="0"/>
          <w:sz w:val="22"/>
          <w:szCs w:val="22"/>
        </w:rPr>
        <w:t>Centre de recherche LICEF</w:t>
      </w:r>
      <w:r w:rsidRPr="00B176AD">
        <w:rPr>
          <w:rFonts w:ascii="Arial" w:hAnsi="Arial" w:cs="Arial"/>
          <w:sz w:val="22"/>
          <w:szCs w:val="22"/>
        </w:rPr>
        <w:t xml:space="preserve"> de la Télé-université (TÉLUQ) et la </w:t>
      </w:r>
      <w:r w:rsidRPr="00B176AD">
        <w:rPr>
          <w:rStyle w:val="lev"/>
          <w:rFonts w:ascii="Arial" w:hAnsi="Arial" w:cs="Arial"/>
          <w:b w:val="0"/>
          <w:sz w:val="22"/>
          <w:szCs w:val="22"/>
        </w:rPr>
        <w:t>Vitrine technologie-éducation</w:t>
      </w:r>
      <w:r w:rsidRPr="00B176AD">
        <w:rPr>
          <w:rFonts w:ascii="Arial" w:hAnsi="Arial" w:cs="Arial"/>
          <w:sz w:val="22"/>
          <w:szCs w:val="22"/>
        </w:rPr>
        <w:t xml:space="preserve"> (VTÉ) du Collège de Bois-de-Boulogne, avec la collaboration du </w:t>
      </w:r>
      <w:r w:rsidRPr="00B176AD">
        <w:rPr>
          <w:rStyle w:val="lev"/>
          <w:rFonts w:ascii="Arial" w:hAnsi="Arial" w:cs="Arial"/>
          <w:b w:val="0"/>
          <w:sz w:val="22"/>
          <w:szCs w:val="22"/>
        </w:rPr>
        <w:t>projet ORI-OAI</w:t>
      </w:r>
      <w:r w:rsidRPr="00B176AD">
        <w:rPr>
          <w:rFonts w:ascii="Arial" w:hAnsi="Arial" w:cs="Arial"/>
          <w:sz w:val="22"/>
          <w:szCs w:val="22"/>
        </w:rPr>
        <w:t xml:space="preserve"> (France) et du </w:t>
      </w:r>
      <w:r w:rsidRPr="00B176AD">
        <w:rPr>
          <w:rStyle w:val="lev"/>
          <w:rFonts w:ascii="Arial" w:hAnsi="Arial" w:cs="Arial"/>
          <w:b w:val="0"/>
          <w:sz w:val="22"/>
          <w:szCs w:val="22"/>
        </w:rPr>
        <w:t>GTN-Québec</w:t>
      </w:r>
      <w:r w:rsidRPr="00B176AD">
        <w:rPr>
          <w:rFonts w:ascii="Arial" w:hAnsi="Arial" w:cs="Arial"/>
          <w:sz w:val="22"/>
          <w:szCs w:val="22"/>
        </w:rPr>
        <w:t>.</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L'initiative BRER vise des objectifs larges favorisant la réutilisation </w:t>
      </w:r>
      <w:r w:rsidRPr="00B176AD">
        <w:rPr>
          <w:rStyle w:val="i1847ytnuwz"/>
          <w:rFonts w:ascii="Arial" w:hAnsi="Arial" w:cs="Arial"/>
          <w:sz w:val="22"/>
          <w:szCs w:val="22"/>
        </w:rPr>
        <w:t>des ressources</w:t>
      </w:r>
      <w:r w:rsidRPr="00B176AD">
        <w:rPr>
          <w:rFonts w:ascii="Arial" w:hAnsi="Arial" w:cs="Arial"/>
          <w:sz w:val="22"/>
          <w:szCs w:val="22"/>
        </w:rPr>
        <w:t xml:space="preserve"> éducatives numériques dans la Francophonie par :</w:t>
      </w:r>
    </w:p>
    <w:p w:rsidR="00225419" w:rsidRPr="00B176AD" w:rsidRDefault="00225419" w:rsidP="009A2CDB">
      <w:pPr>
        <w:numPr>
          <w:ilvl w:val="0"/>
          <w:numId w:val="18"/>
        </w:numPr>
        <w:spacing w:before="60" w:after="60"/>
        <w:ind w:left="284" w:hanging="284"/>
        <w:rPr>
          <w:rFonts w:ascii="Arial" w:hAnsi="Arial" w:cs="Arial"/>
        </w:rPr>
      </w:pPr>
      <w:r w:rsidRPr="00B176AD">
        <w:rPr>
          <w:rFonts w:ascii="Arial" w:hAnsi="Arial" w:cs="Arial"/>
        </w:rPr>
        <w:t xml:space="preserve">la mutualisation de systèmes québécois et français </w:t>
      </w:r>
      <w:r w:rsidRPr="00B176AD">
        <w:rPr>
          <w:rStyle w:val="i1847ytnuwz"/>
          <w:rFonts w:ascii="Arial" w:hAnsi="Arial" w:cs="Arial"/>
        </w:rPr>
        <w:t>de gestion</w:t>
      </w:r>
      <w:r w:rsidRPr="00B176AD">
        <w:rPr>
          <w:rFonts w:ascii="Arial" w:hAnsi="Arial" w:cs="Arial"/>
        </w:rPr>
        <w:t xml:space="preserve"> des banques de ressources (Eurêka, Paloma et ORI-OAI) et la création d'un </w:t>
      </w:r>
      <w:r w:rsidRPr="00B176AD">
        <w:rPr>
          <w:rStyle w:val="i1847ytnuwz"/>
          <w:rFonts w:ascii="Arial" w:hAnsi="Arial" w:cs="Arial"/>
        </w:rPr>
        <w:t>nouveau système</w:t>
      </w:r>
      <w:r w:rsidRPr="00B176AD">
        <w:rPr>
          <w:rFonts w:ascii="Arial" w:hAnsi="Arial" w:cs="Arial"/>
        </w:rPr>
        <w:t xml:space="preserve"> sur le Web de données (COMÈTE) ;</w:t>
      </w:r>
    </w:p>
    <w:p w:rsidR="00225419" w:rsidRPr="00B176AD" w:rsidRDefault="00225419" w:rsidP="009A2CDB">
      <w:pPr>
        <w:numPr>
          <w:ilvl w:val="0"/>
          <w:numId w:val="18"/>
        </w:numPr>
        <w:spacing w:before="60" w:after="60"/>
        <w:ind w:left="284" w:hanging="284"/>
        <w:rPr>
          <w:rFonts w:ascii="Arial" w:hAnsi="Arial" w:cs="Arial"/>
        </w:rPr>
      </w:pPr>
      <w:r w:rsidRPr="00B176AD">
        <w:rPr>
          <w:rFonts w:ascii="Arial" w:hAnsi="Arial" w:cs="Arial"/>
        </w:rPr>
        <w:t>la mise en place d'un service de moissonnage permettant la mise en commun libre des ressources recensées ;</w:t>
      </w:r>
    </w:p>
    <w:p w:rsidR="00225419" w:rsidRPr="00B176AD" w:rsidRDefault="00225419" w:rsidP="009A2CDB">
      <w:pPr>
        <w:numPr>
          <w:ilvl w:val="0"/>
          <w:numId w:val="18"/>
        </w:numPr>
        <w:spacing w:before="60" w:after="60"/>
        <w:ind w:left="284" w:hanging="284"/>
        <w:rPr>
          <w:rFonts w:ascii="Arial" w:hAnsi="Arial" w:cs="Arial"/>
        </w:rPr>
      </w:pPr>
      <w:r w:rsidRPr="00B176AD">
        <w:rPr>
          <w:rFonts w:ascii="Arial" w:hAnsi="Arial" w:cs="Arial"/>
        </w:rPr>
        <w:t>l'offre d'une méthodologie et de guides en vue d'assurer la mise en place et la qualité des banques de ressources éducatives ;</w:t>
      </w:r>
    </w:p>
    <w:p w:rsidR="00225419" w:rsidRPr="00B176AD" w:rsidRDefault="00225419" w:rsidP="009A2CDB">
      <w:pPr>
        <w:numPr>
          <w:ilvl w:val="0"/>
          <w:numId w:val="18"/>
        </w:numPr>
        <w:spacing w:before="60" w:after="60"/>
        <w:ind w:left="284" w:hanging="284"/>
        <w:rPr>
          <w:rFonts w:ascii="Arial" w:hAnsi="Arial" w:cs="Arial"/>
        </w:rPr>
      </w:pPr>
      <w:r w:rsidRPr="00B176AD">
        <w:rPr>
          <w:rFonts w:ascii="Arial" w:hAnsi="Arial" w:cs="Arial"/>
        </w:rPr>
        <w:t>et la création d'une communauté de développement et de soutien dans les pays de la Francophonie afin d'assurer la pérennité de l'expertise, des outils et des services.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Publics cibles visés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Les </w:t>
      </w:r>
      <w:r w:rsidRPr="00B176AD">
        <w:rPr>
          <w:rStyle w:val="lev"/>
          <w:rFonts w:ascii="Arial" w:hAnsi="Arial" w:cs="Arial"/>
          <w:iCs/>
          <w:sz w:val="22"/>
          <w:szCs w:val="22"/>
        </w:rPr>
        <w:t>fournisseurs de ressources</w:t>
      </w:r>
      <w:r w:rsidRPr="00B176AD">
        <w:rPr>
          <w:rStyle w:val="Accentuation"/>
          <w:rFonts w:ascii="Arial" w:hAnsi="Arial" w:cs="Arial"/>
          <w:sz w:val="22"/>
          <w:szCs w:val="22"/>
        </w:rPr>
        <w:t xml:space="preserve"> </w:t>
      </w:r>
      <w:r w:rsidRPr="00B176AD">
        <w:rPr>
          <w:rFonts w:ascii="Arial" w:hAnsi="Arial" w:cs="Arial"/>
          <w:sz w:val="22"/>
          <w:szCs w:val="22"/>
        </w:rPr>
        <w:t>(institutions d'enseignement, centres multimédias, musées, bibliothèques...) :</w:t>
      </w:r>
    </w:p>
    <w:p w:rsidR="00225419" w:rsidRPr="00B176AD" w:rsidRDefault="00225419" w:rsidP="009A2CDB">
      <w:pPr>
        <w:numPr>
          <w:ilvl w:val="0"/>
          <w:numId w:val="6"/>
        </w:numPr>
        <w:spacing w:before="60" w:after="60"/>
        <w:ind w:left="284" w:hanging="284"/>
        <w:rPr>
          <w:rFonts w:ascii="Arial" w:hAnsi="Arial" w:cs="Arial"/>
        </w:rPr>
      </w:pPr>
      <w:r w:rsidRPr="00B176AD">
        <w:rPr>
          <w:rFonts w:ascii="Arial" w:hAnsi="Arial" w:cs="Arial"/>
        </w:rPr>
        <w:t>doivent disposer d'outils pour exposer leurs ressources au moissonnage, quel que soit leur format de métadonnées ;</w:t>
      </w:r>
    </w:p>
    <w:p w:rsidR="00225419" w:rsidRPr="00B176AD" w:rsidRDefault="00225419" w:rsidP="009A2CDB">
      <w:pPr>
        <w:numPr>
          <w:ilvl w:val="0"/>
          <w:numId w:val="6"/>
        </w:numPr>
        <w:spacing w:before="60" w:after="60"/>
        <w:ind w:left="284" w:hanging="284"/>
        <w:rPr>
          <w:rFonts w:ascii="Arial" w:hAnsi="Arial" w:cs="Arial"/>
        </w:rPr>
      </w:pPr>
      <w:r w:rsidRPr="00B176AD">
        <w:rPr>
          <w:rFonts w:ascii="Arial" w:hAnsi="Arial" w:cs="Arial"/>
        </w:rPr>
        <w:t>doivent pouvoir installer rapidement des passerelles de leurs bases de données vers des formats standards de métadonnées, afin de pouvoir exposer leurs ressources et les rendre disponibles au moissonnage sur une base nationale et internationale.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Les </w:t>
      </w:r>
      <w:r w:rsidRPr="00B176AD">
        <w:rPr>
          <w:rStyle w:val="lev"/>
          <w:rFonts w:ascii="Arial" w:hAnsi="Arial" w:cs="Arial"/>
          <w:iCs/>
          <w:sz w:val="22"/>
          <w:szCs w:val="22"/>
        </w:rPr>
        <w:t>diffuseurs de ressources</w:t>
      </w:r>
      <w:r w:rsidRPr="00B176AD">
        <w:rPr>
          <w:rStyle w:val="Accentuation"/>
          <w:rFonts w:ascii="Arial" w:hAnsi="Arial" w:cs="Arial"/>
          <w:sz w:val="22"/>
          <w:szCs w:val="22"/>
        </w:rPr>
        <w:t xml:space="preserve"> </w:t>
      </w:r>
      <w:r w:rsidRPr="00B176AD">
        <w:rPr>
          <w:rFonts w:ascii="Arial" w:hAnsi="Arial" w:cs="Arial"/>
          <w:sz w:val="22"/>
          <w:szCs w:val="22"/>
        </w:rPr>
        <w:t>(institutions et organisations diverses) :</w:t>
      </w:r>
    </w:p>
    <w:p w:rsidR="00225419" w:rsidRPr="00B176AD" w:rsidRDefault="00225419" w:rsidP="009A2CDB">
      <w:pPr>
        <w:numPr>
          <w:ilvl w:val="0"/>
          <w:numId w:val="7"/>
        </w:numPr>
        <w:spacing w:before="60" w:after="60"/>
        <w:ind w:left="284" w:hanging="284"/>
        <w:rPr>
          <w:rFonts w:ascii="Arial" w:hAnsi="Arial" w:cs="Arial"/>
        </w:rPr>
      </w:pPr>
      <w:r w:rsidRPr="00B176AD">
        <w:rPr>
          <w:rFonts w:ascii="Arial" w:hAnsi="Arial" w:cs="Arial"/>
        </w:rPr>
        <w:lastRenderedPageBreak/>
        <w:t xml:space="preserve">doivent pouvoir offrir des points d'accès aux ressources (portails, plateformes </w:t>
      </w:r>
      <w:r w:rsidRPr="00B176AD">
        <w:rPr>
          <w:rStyle w:val="i1847ytnuwz"/>
          <w:rFonts w:ascii="Arial" w:hAnsi="Arial" w:cs="Arial"/>
        </w:rPr>
        <w:t>en ligne</w:t>
      </w:r>
      <w:r w:rsidRPr="00B176AD">
        <w:rPr>
          <w:rFonts w:ascii="Arial" w:hAnsi="Arial" w:cs="Arial"/>
        </w:rPr>
        <w:t>, fils RSS,...) proches de leurs usagers.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Les </w:t>
      </w:r>
      <w:r w:rsidRPr="00B176AD">
        <w:rPr>
          <w:rStyle w:val="lev"/>
          <w:rFonts w:ascii="Arial" w:hAnsi="Arial" w:cs="Arial"/>
          <w:iCs/>
          <w:sz w:val="22"/>
          <w:szCs w:val="22"/>
        </w:rPr>
        <w:t>utilisateurs de ressources</w:t>
      </w:r>
      <w:r w:rsidRPr="00B176AD">
        <w:rPr>
          <w:rStyle w:val="Accentuation"/>
          <w:rFonts w:ascii="Arial" w:hAnsi="Arial" w:cs="Arial"/>
          <w:sz w:val="22"/>
          <w:szCs w:val="22"/>
        </w:rPr>
        <w:t xml:space="preserve"> </w:t>
      </w:r>
      <w:r w:rsidRPr="00B176AD">
        <w:rPr>
          <w:rFonts w:ascii="Arial" w:hAnsi="Arial" w:cs="Arial"/>
          <w:sz w:val="22"/>
          <w:szCs w:val="22"/>
        </w:rPr>
        <w:t>(professeurs, étudiants, concepteurs, animateurs) :</w:t>
      </w:r>
    </w:p>
    <w:p w:rsidR="00225419" w:rsidRPr="00B176AD" w:rsidRDefault="00225419" w:rsidP="009A2CDB">
      <w:pPr>
        <w:numPr>
          <w:ilvl w:val="0"/>
          <w:numId w:val="8"/>
        </w:numPr>
        <w:spacing w:before="60" w:after="60"/>
        <w:ind w:left="284" w:hanging="284"/>
        <w:rPr>
          <w:rFonts w:ascii="Arial" w:hAnsi="Arial" w:cs="Arial"/>
        </w:rPr>
      </w:pPr>
      <w:r w:rsidRPr="00B176AD">
        <w:rPr>
          <w:rFonts w:ascii="Arial" w:hAnsi="Arial" w:cs="Arial"/>
        </w:rPr>
        <w:t>doivent pouvoir réaliser des moissonnages personnalisés à partir de sources dont la qualité est connue;</w:t>
      </w:r>
    </w:p>
    <w:p w:rsidR="00225419" w:rsidRPr="00B176AD" w:rsidRDefault="00225419" w:rsidP="009A2CDB">
      <w:pPr>
        <w:numPr>
          <w:ilvl w:val="0"/>
          <w:numId w:val="8"/>
        </w:numPr>
        <w:spacing w:before="60" w:after="60"/>
        <w:ind w:left="284" w:hanging="284"/>
        <w:rPr>
          <w:rFonts w:ascii="Arial" w:hAnsi="Arial" w:cs="Arial"/>
        </w:rPr>
      </w:pPr>
      <w:r w:rsidRPr="00B176AD">
        <w:rPr>
          <w:rFonts w:ascii="Arial" w:hAnsi="Arial" w:cs="Arial"/>
        </w:rPr>
        <w:t>doivent pouvoir naviguer dans des banques et des collections de ressources en fonction de leurs besoins.</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rPr>
        <w:t>http://www.brer.ca/</w:t>
      </w:r>
    </w:p>
    <w:p w:rsidR="00225419" w:rsidRDefault="00225419" w:rsidP="00225419">
      <w:pPr>
        <w:pStyle w:val="NormalWeb"/>
        <w:shd w:val="clear" w:color="auto" w:fill="FFFFFF"/>
        <w:spacing w:before="60" w:beforeAutospacing="0" w:after="60" w:afterAutospacing="0" w:line="276" w:lineRule="auto"/>
        <w:textAlignment w:val="baseline"/>
        <w:rPr>
          <w:rFonts w:ascii="Arial" w:eastAsiaTheme="minorHAnsi" w:hAnsi="Arial" w:cs="Arial"/>
          <w:lang w:eastAsia="en-US"/>
        </w:rPr>
      </w:pPr>
    </w:p>
    <w:p w:rsidR="00225419" w:rsidRPr="009E733C" w:rsidRDefault="00225419" w:rsidP="00225419">
      <w:pPr>
        <w:pStyle w:val="NormalWeb"/>
        <w:shd w:val="clear" w:color="auto" w:fill="FFFFFF"/>
        <w:spacing w:before="60" w:beforeAutospacing="0" w:after="60" w:afterAutospacing="0" w:line="276" w:lineRule="auto"/>
        <w:textAlignment w:val="baseline"/>
        <w:rPr>
          <w:rFonts w:ascii="Arial" w:eastAsiaTheme="minorHAnsi" w:hAnsi="Arial" w:cs="Arial"/>
          <w:sz w:val="28"/>
          <w:szCs w:val="28"/>
          <w:lang w:eastAsia="en-US"/>
        </w:rPr>
      </w:pPr>
      <w:r w:rsidRPr="009E733C">
        <w:rPr>
          <w:rFonts w:ascii="Arial" w:hAnsi="Arial" w:cs="Arial"/>
          <w:sz w:val="28"/>
          <w:szCs w:val="28"/>
        </w:rPr>
        <w:t>Canal U</w:t>
      </w:r>
    </w:p>
    <w:p w:rsidR="00225419" w:rsidRPr="00B176AD" w:rsidRDefault="00225419" w:rsidP="00225419">
      <w:pPr>
        <w:pStyle w:val="NormalWeb"/>
        <w:shd w:val="clear" w:color="auto" w:fill="FFFFFF"/>
        <w:spacing w:before="60" w:beforeAutospacing="0" w:after="60" w:afterAutospacing="0" w:line="276" w:lineRule="auto"/>
        <w:textAlignment w:val="baseline"/>
        <w:rPr>
          <w:rFonts w:ascii="Arial" w:hAnsi="Arial" w:cs="Arial"/>
          <w:sz w:val="22"/>
          <w:szCs w:val="22"/>
        </w:rPr>
      </w:pPr>
      <w:proofErr w:type="gramStart"/>
      <w:r w:rsidRPr="00B176AD">
        <w:rPr>
          <w:rFonts w:ascii="Arial" w:hAnsi="Arial" w:cs="Arial"/>
          <w:sz w:val="22"/>
          <w:szCs w:val="22"/>
        </w:rPr>
        <w:t>La</w:t>
      </w:r>
      <w:proofErr w:type="gramEnd"/>
      <w:r w:rsidRPr="00B176AD">
        <w:rPr>
          <w:rFonts w:ascii="Arial" w:hAnsi="Arial" w:cs="Arial"/>
          <w:sz w:val="22"/>
          <w:szCs w:val="22"/>
        </w:rPr>
        <w:t xml:space="preserve"> web tv de l’enseignement supérieur.</w:t>
      </w:r>
    </w:p>
    <w:p w:rsidR="00225419" w:rsidRPr="00B176AD"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B176AD">
        <w:rPr>
          <w:rFonts w:ascii="Arial" w:hAnsi="Arial" w:cs="Arial"/>
          <w:sz w:val="20"/>
          <w:szCs w:val="20"/>
        </w:rPr>
        <w:t>http://www.canal-u.tv/</w:t>
      </w:r>
    </w:p>
    <w:p w:rsidR="00225419" w:rsidRDefault="00225419" w:rsidP="00225419">
      <w:pPr>
        <w:pStyle w:val="NormalWeb"/>
        <w:shd w:val="clear" w:color="auto" w:fill="FFFFFF"/>
        <w:spacing w:before="60" w:beforeAutospacing="0" w:after="60" w:afterAutospacing="0" w:line="276" w:lineRule="auto"/>
        <w:textAlignment w:val="baseline"/>
        <w:rPr>
          <w:rFonts w:ascii="Arial" w:eastAsiaTheme="minorHAnsi" w:hAnsi="Arial" w:cs="Arial"/>
          <w:lang w:eastAsia="en-US"/>
        </w:rPr>
      </w:pPr>
    </w:p>
    <w:p w:rsidR="00225419" w:rsidRPr="009E733C" w:rsidRDefault="00225419" w:rsidP="00225419">
      <w:pPr>
        <w:pStyle w:val="NormalWeb"/>
        <w:shd w:val="clear" w:color="auto" w:fill="FFFFFF"/>
        <w:spacing w:before="60" w:beforeAutospacing="0" w:after="60" w:afterAutospacing="0" w:line="276" w:lineRule="auto"/>
        <w:textAlignment w:val="baseline"/>
        <w:rPr>
          <w:rFonts w:ascii="Arial" w:hAnsi="Arial" w:cs="Arial"/>
          <w:sz w:val="28"/>
          <w:szCs w:val="28"/>
        </w:rPr>
      </w:pPr>
      <w:r w:rsidRPr="009E733C">
        <w:rPr>
          <w:rFonts w:ascii="Arial" w:hAnsi="Arial" w:cs="Arial"/>
          <w:sz w:val="28"/>
          <w:szCs w:val="28"/>
        </w:rPr>
        <w:t>Carrefour éducation</w:t>
      </w:r>
    </w:p>
    <w:p w:rsidR="00225419" w:rsidRPr="00B176AD" w:rsidRDefault="00225419" w:rsidP="00225419">
      <w:pPr>
        <w:pStyle w:val="NormalWeb"/>
        <w:shd w:val="clear" w:color="auto" w:fill="FFFFFF"/>
        <w:spacing w:before="60" w:beforeAutospacing="0" w:after="60" w:afterAutospacing="0" w:line="276" w:lineRule="auto"/>
        <w:textAlignment w:val="baseline"/>
        <w:rPr>
          <w:rFonts w:ascii="Arial" w:hAnsi="Arial" w:cs="Arial"/>
          <w:sz w:val="22"/>
          <w:szCs w:val="22"/>
        </w:rPr>
      </w:pPr>
      <w:r w:rsidRPr="00B176AD">
        <w:rPr>
          <w:rStyle w:val="st"/>
          <w:rFonts w:ascii="Arial" w:hAnsi="Arial" w:cs="Arial"/>
          <w:sz w:val="22"/>
          <w:szCs w:val="22"/>
        </w:rPr>
        <w:t>Portail éducatif qui propose aux enseignants québécois des ressources didactiques pour le préscolaire, le primaire et le secondaire.</w:t>
      </w:r>
    </w:p>
    <w:p w:rsidR="00225419" w:rsidRPr="00B176AD"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2"/>
          <w:szCs w:val="22"/>
        </w:rPr>
      </w:pPr>
      <w:r w:rsidRPr="00B176AD">
        <w:rPr>
          <w:rFonts w:ascii="Arial" w:hAnsi="Arial" w:cs="Arial"/>
          <w:sz w:val="22"/>
          <w:szCs w:val="22"/>
        </w:rPr>
        <w:t>http://carrefour-education.qc.ca/</w:t>
      </w: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
    <w:p w:rsidR="00225419" w:rsidRPr="009E733C" w:rsidRDefault="00225419" w:rsidP="00225419">
      <w:pPr>
        <w:pStyle w:val="NormalWeb"/>
        <w:spacing w:before="60" w:beforeAutospacing="0" w:after="60" w:afterAutospacing="0" w:line="276" w:lineRule="auto"/>
        <w:rPr>
          <w:rFonts w:ascii="Arial" w:eastAsiaTheme="minorHAnsi" w:hAnsi="Arial" w:cs="Arial"/>
          <w:sz w:val="28"/>
          <w:szCs w:val="28"/>
          <w:lang w:eastAsia="en-US"/>
        </w:rPr>
      </w:pPr>
      <w:r w:rsidRPr="009E733C">
        <w:rPr>
          <w:rFonts w:ascii="Arial" w:hAnsi="Arial" w:cs="Arial"/>
          <w:sz w:val="28"/>
          <w:szCs w:val="28"/>
        </w:rPr>
        <w:t>CEGEP</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Au Québec, un </w:t>
      </w:r>
      <w:r w:rsidRPr="00B176AD">
        <w:rPr>
          <w:rFonts w:ascii="Arial" w:hAnsi="Arial" w:cs="Arial"/>
          <w:bCs/>
          <w:sz w:val="22"/>
          <w:szCs w:val="22"/>
        </w:rPr>
        <w:t>collège d'enseignement général et professionnel</w:t>
      </w:r>
      <w:r w:rsidRPr="00B176AD">
        <w:rPr>
          <w:rFonts w:ascii="Arial" w:hAnsi="Arial" w:cs="Arial"/>
          <w:sz w:val="22"/>
          <w:szCs w:val="22"/>
        </w:rPr>
        <w:t xml:space="preserve">, ou </w:t>
      </w:r>
      <w:r w:rsidRPr="00B176AD">
        <w:rPr>
          <w:rFonts w:ascii="Arial" w:hAnsi="Arial" w:cs="Arial"/>
          <w:bCs/>
          <w:sz w:val="22"/>
          <w:szCs w:val="22"/>
        </w:rPr>
        <w:t>cégep</w:t>
      </w:r>
      <w:r w:rsidRPr="00B176AD">
        <w:rPr>
          <w:rFonts w:ascii="Arial" w:hAnsi="Arial" w:cs="Arial"/>
          <w:sz w:val="22"/>
          <w:szCs w:val="22"/>
        </w:rPr>
        <w:t xml:space="preserve">, est un établissement d'enseignement collégial public où est offerte une </w:t>
      </w:r>
      <w:r w:rsidRPr="00B176AD">
        <w:rPr>
          <w:rStyle w:val="w129f9l300mm"/>
          <w:rFonts w:ascii="Arial" w:hAnsi="Arial" w:cs="Arial"/>
          <w:sz w:val="22"/>
          <w:szCs w:val="22"/>
        </w:rPr>
        <w:t>formation technique</w:t>
      </w:r>
      <w:r w:rsidRPr="00B176AD">
        <w:rPr>
          <w:rFonts w:ascii="Arial" w:hAnsi="Arial" w:cs="Arial"/>
          <w:sz w:val="22"/>
          <w:szCs w:val="22"/>
        </w:rPr>
        <w:t xml:space="preserve"> et pré-universitaire. Fondés à la fin des années 1960 à la suite de la Commission Parent, ces établissements sont soumis à la Loi sur les </w:t>
      </w:r>
      <w:r w:rsidRPr="00B176AD">
        <w:rPr>
          <w:rStyle w:val="w129f9l300mm"/>
          <w:rFonts w:ascii="Arial" w:hAnsi="Arial" w:cs="Arial"/>
          <w:sz w:val="22"/>
          <w:szCs w:val="22"/>
        </w:rPr>
        <w:t>collèges d'enseignement</w:t>
      </w:r>
      <w:r w:rsidRPr="00B176AD">
        <w:rPr>
          <w:rFonts w:ascii="Arial" w:hAnsi="Arial" w:cs="Arial"/>
          <w:sz w:val="22"/>
          <w:szCs w:val="22"/>
        </w:rPr>
        <w:t xml:space="preserve"> général et professionnel, qui vise tous les collèges publics du Québec, ainsi qu'au règlement sur le régime des études collégiales, qui visent tous les établissements pouvant émettre un diplôme d'études collégiales (DEC) ou une attestation d'études collégiales. Le Québec compte 48 cégeps.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Dans ces collèges, deux types de programmes menant au DEC sont offerts : les programmes pré-universitaires et les </w:t>
      </w:r>
      <w:r w:rsidRPr="00B176AD">
        <w:rPr>
          <w:rStyle w:val="w129f9l300mm"/>
          <w:rFonts w:ascii="Arial" w:hAnsi="Arial" w:cs="Arial"/>
          <w:sz w:val="22"/>
          <w:szCs w:val="22"/>
        </w:rPr>
        <w:t>programmes techniques</w:t>
      </w:r>
      <w:r w:rsidRPr="00B176AD">
        <w:rPr>
          <w:rFonts w:ascii="Arial" w:hAnsi="Arial" w:cs="Arial"/>
          <w:sz w:val="22"/>
          <w:szCs w:val="22"/>
        </w:rPr>
        <w:t xml:space="preserve">. Les programmes pré-universitaires sont d'une durée de deux ans (quatre sessions) et mènent à l'université. Les programmes techniques durent généralement trois ans (six sessions) et mènent au </w:t>
      </w:r>
      <w:r w:rsidRPr="00B176AD">
        <w:rPr>
          <w:rStyle w:val="w129f9l300mm"/>
          <w:rFonts w:ascii="Arial" w:hAnsi="Arial" w:cs="Arial"/>
          <w:sz w:val="22"/>
          <w:szCs w:val="22"/>
        </w:rPr>
        <w:t>marché du travail</w:t>
      </w:r>
      <w:r w:rsidRPr="00B176AD">
        <w:rPr>
          <w:rFonts w:ascii="Arial" w:hAnsi="Arial" w:cs="Arial"/>
          <w:sz w:val="22"/>
          <w:szCs w:val="22"/>
        </w:rPr>
        <w:t xml:space="preserve"> et à certains programmes universitaires. Les cégeps offrent également un service de formation continue.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En cours d'études, l'étudiant de niveau collégial se voit attribuer une cote R, calculée à partir de son rendement académique comparé à celui des autres étudiants de ses classes, qui déterminera sa capacité à accéder à certains programmes universitaires. Une cote R moyenne, qui permet d'accéder à la plupart des programmes, est de l'ordre de 25.</w:t>
      </w:r>
    </w:p>
    <w:p w:rsidR="00225419" w:rsidRPr="00B176AD"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http://fr.wikipedia.org/wiki/Coll%C3%A8ge_d%27enseignement_g%C3%A9n%C3%A9ral_et_professionnel</w:t>
      </w:r>
    </w:p>
    <w:p w:rsidR="00225419" w:rsidRDefault="00225419" w:rsidP="00225419">
      <w:pPr>
        <w:spacing w:before="60" w:after="60"/>
        <w:rPr>
          <w:rFonts w:ascii="Arial" w:hAnsi="Arial" w:cs="Arial"/>
          <w:sz w:val="24"/>
          <w:szCs w:val="24"/>
        </w:rPr>
      </w:pPr>
    </w:p>
    <w:p w:rsidR="00225419" w:rsidRDefault="00225419" w:rsidP="00225419">
      <w:pPr>
        <w:spacing w:before="60" w:after="60"/>
        <w:rPr>
          <w:rFonts w:ascii="Arial" w:hAnsi="Arial" w:cs="Arial"/>
          <w:sz w:val="24"/>
          <w:szCs w:val="24"/>
        </w:rPr>
      </w:pPr>
      <w:r w:rsidRPr="009E733C">
        <w:rPr>
          <w:rFonts w:ascii="Arial" w:hAnsi="Arial" w:cs="Arial"/>
          <w:sz w:val="28"/>
          <w:szCs w:val="28"/>
        </w:rPr>
        <w:t xml:space="preserve">Cirta </w:t>
      </w:r>
      <w:proofErr w:type="spellStart"/>
      <w:r w:rsidRPr="009E733C">
        <w:rPr>
          <w:rFonts w:ascii="Arial" w:hAnsi="Arial" w:cs="Arial"/>
          <w:sz w:val="28"/>
          <w:szCs w:val="28"/>
        </w:rPr>
        <w:t>Licef</w:t>
      </w:r>
      <w:proofErr w:type="spellEnd"/>
      <w:r>
        <w:rPr>
          <w:rFonts w:ascii="Arial" w:hAnsi="Arial" w:cs="Arial"/>
          <w:sz w:val="24"/>
          <w:szCs w:val="24"/>
        </w:rPr>
        <w:tab/>
        <w:t>(2)</w:t>
      </w:r>
    </w:p>
    <w:p w:rsidR="00225419" w:rsidRPr="00B176AD" w:rsidRDefault="00225419" w:rsidP="00225419">
      <w:pPr>
        <w:spacing w:before="60" w:after="60"/>
        <w:rPr>
          <w:rFonts w:ascii="Arial" w:hAnsi="Arial" w:cs="Arial"/>
          <w:sz w:val="24"/>
          <w:szCs w:val="24"/>
        </w:rPr>
      </w:pPr>
      <w:r w:rsidRPr="00B176AD">
        <w:rPr>
          <w:rFonts w:ascii="Arial" w:hAnsi="Arial" w:cs="Arial"/>
        </w:rPr>
        <w:lastRenderedPageBreak/>
        <w:t>Le CIRTA se donne pour mission d'étudier, de développer et d'évaluer des théories, des modèles, des méthodes, des systèmes et des pratiques de téléapprentissage du point de vue des sciences cognitives, selon une approche interdisciplinaire, et d'assurer le transfert et la valorisation des résultats de ses recherches.</w:t>
      </w:r>
    </w:p>
    <w:p w:rsidR="00225419" w:rsidRPr="00B176AD" w:rsidRDefault="00225419" w:rsidP="009A2CDB">
      <w:pPr>
        <w:numPr>
          <w:ilvl w:val="0"/>
          <w:numId w:val="1"/>
        </w:numPr>
        <w:spacing w:before="60" w:after="60"/>
        <w:ind w:left="284" w:hanging="284"/>
        <w:rPr>
          <w:rFonts w:ascii="Arial" w:hAnsi="Arial" w:cs="Arial"/>
        </w:rPr>
      </w:pPr>
      <w:r w:rsidRPr="00B176AD">
        <w:rPr>
          <w:rFonts w:ascii="Arial" w:hAnsi="Arial" w:cs="Arial"/>
        </w:rPr>
        <w:t xml:space="preserve">1992 : Création du </w:t>
      </w:r>
      <w:r w:rsidRPr="00B176AD">
        <w:rPr>
          <w:rFonts w:ascii="Arial" w:eastAsia="Times New Roman" w:hAnsi="Arial" w:cs="Arial"/>
          <w:iCs/>
          <w:lang w:eastAsia="fr-FR"/>
        </w:rPr>
        <w:t>Laboratoire en Informatique Cognitive et Environnements de Formation</w:t>
      </w:r>
      <w:r w:rsidRPr="00B176AD">
        <w:rPr>
          <w:rFonts w:ascii="Arial" w:hAnsi="Arial" w:cs="Arial"/>
        </w:rPr>
        <w:t xml:space="preserve"> (LICEF) par Gilbert Paquette à la TÉLUQ </w:t>
      </w:r>
    </w:p>
    <w:p w:rsidR="00225419" w:rsidRPr="00B176AD" w:rsidRDefault="00225419" w:rsidP="009A2CDB">
      <w:pPr>
        <w:numPr>
          <w:ilvl w:val="0"/>
          <w:numId w:val="1"/>
        </w:numPr>
        <w:spacing w:before="60" w:after="60"/>
        <w:ind w:left="284" w:hanging="284"/>
        <w:rPr>
          <w:rFonts w:ascii="Arial" w:hAnsi="Arial" w:cs="Arial"/>
        </w:rPr>
      </w:pPr>
      <w:r w:rsidRPr="00B176AD">
        <w:rPr>
          <w:rFonts w:ascii="Arial" w:hAnsi="Arial" w:cs="Arial"/>
        </w:rPr>
        <w:t>1995 : Obtention du statut de Centre de recherche</w:t>
      </w:r>
    </w:p>
    <w:p w:rsidR="00225419" w:rsidRPr="00B176AD" w:rsidRDefault="00225419" w:rsidP="009A2CDB">
      <w:pPr>
        <w:numPr>
          <w:ilvl w:val="0"/>
          <w:numId w:val="1"/>
        </w:numPr>
        <w:spacing w:before="60" w:after="60"/>
        <w:ind w:left="284" w:hanging="284"/>
        <w:rPr>
          <w:rFonts w:ascii="Arial" w:hAnsi="Arial" w:cs="Arial"/>
        </w:rPr>
      </w:pPr>
      <w:r w:rsidRPr="00B176AD">
        <w:rPr>
          <w:rFonts w:ascii="Arial" w:hAnsi="Arial" w:cs="Arial"/>
        </w:rPr>
        <w:t xml:space="preserve">2000 : Création du Centre interuniversitaire en téléapprentissage (CIRTA), devenu en 2007 le Centre interuniversitaire de recherche sur les technologies d'apprentissage. </w:t>
      </w:r>
    </w:p>
    <w:p w:rsidR="00225419" w:rsidRPr="00B176AD" w:rsidRDefault="00225419" w:rsidP="009A2CDB">
      <w:pPr>
        <w:numPr>
          <w:ilvl w:val="0"/>
          <w:numId w:val="1"/>
        </w:numPr>
        <w:spacing w:before="60" w:after="60"/>
        <w:ind w:left="284" w:hanging="284"/>
        <w:rPr>
          <w:rFonts w:ascii="Arial" w:hAnsi="Arial" w:cs="Arial"/>
        </w:rPr>
      </w:pPr>
      <w:r w:rsidRPr="00B176AD">
        <w:rPr>
          <w:rFonts w:ascii="Arial" w:hAnsi="Arial" w:cs="Arial"/>
        </w:rPr>
        <w:t>2001 : Obtention d’une chaire de recherche en Ingénierie cognitive et éducative (CICE)</w:t>
      </w:r>
    </w:p>
    <w:p w:rsidR="00225419" w:rsidRPr="00B176AD" w:rsidRDefault="00225419" w:rsidP="009A2CDB">
      <w:pPr>
        <w:numPr>
          <w:ilvl w:val="0"/>
          <w:numId w:val="1"/>
        </w:numPr>
        <w:spacing w:before="60" w:after="60"/>
        <w:ind w:left="284" w:hanging="284"/>
        <w:rPr>
          <w:rFonts w:ascii="Arial" w:hAnsi="Arial" w:cs="Arial"/>
        </w:rPr>
      </w:pPr>
      <w:r w:rsidRPr="00B176AD">
        <w:rPr>
          <w:rFonts w:ascii="Arial" w:hAnsi="Arial" w:cs="Arial"/>
        </w:rPr>
        <w:t xml:space="preserve">2002 : Création de 2 </w:t>
      </w:r>
      <w:r w:rsidRPr="00B176AD">
        <w:rPr>
          <w:rStyle w:val="Accentuation"/>
          <w:rFonts w:ascii="Arial" w:hAnsi="Arial" w:cs="Arial"/>
        </w:rPr>
        <w:t>Spin-Off</w:t>
      </w:r>
      <w:r w:rsidRPr="00B176AD">
        <w:rPr>
          <w:rFonts w:ascii="Arial" w:hAnsi="Arial" w:cs="Arial"/>
        </w:rPr>
        <w:br/>
        <w:t xml:space="preserve">- </w:t>
      </w:r>
      <w:proofErr w:type="spellStart"/>
      <w:r w:rsidRPr="00B176AD">
        <w:rPr>
          <w:rFonts w:ascii="Arial" w:hAnsi="Arial" w:cs="Arial"/>
        </w:rPr>
        <w:t>Nomino</w:t>
      </w:r>
      <w:proofErr w:type="spellEnd"/>
      <w:r w:rsidRPr="00B176AD">
        <w:rPr>
          <w:rFonts w:ascii="Arial" w:hAnsi="Arial" w:cs="Arial"/>
        </w:rPr>
        <w:t xml:space="preserve"> Technologies </w:t>
      </w:r>
      <w:hyperlink r:id="rId10" w:tgtFrame="_blank" w:history="1">
        <w:r w:rsidRPr="00B176AD">
          <w:rPr>
            <w:rStyle w:val="Lienhypertexte"/>
            <w:rFonts w:ascii="Arial" w:hAnsi="Arial" w:cs="Arial"/>
          </w:rPr>
          <w:t>(</w:t>
        </w:r>
        <w:proofErr w:type="spellStart"/>
        <w:r w:rsidRPr="00B176AD">
          <w:rPr>
            <w:rStyle w:val="Lienhypertexte"/>
            <w:rFonts w:ascii="Arial" w:hAnsi="Arial" w:cs="Arial"/>
          </w:rPr>
          <w:t>Coginove</w:t>
        </w:r>
        <w:proofErr w:type="spellEnd"/>
        <w:r w:rsidRPr="00B176AD">
          <w:rPr>
            <w:rStyle w:val="Lienhypertexte"/>
            <w:rFonts w:ascii="Arial" w:hAnsi="Arial" w:cs="Arial"/>
          </w:rPr>
          <w:t>)</w:t>
        </w:r>
      </w:hyperlink>
      <w:r w:rsidRPr="00B176AD">
        <w:rPr>
          <w:rFonts w:ascii="Arial" w:hAnsi="Arial" w:cs="Arial"/>
        </w:rPr>
        <w:br/>
        <w:t xml:space="preserve">- Technologies </w:t>
      </w:r>
      <w:proofErr w:type="spellStart"/>
      <w:r w:rsidRPr="00B176AD">
        <w:rPr>
          <w:rFonts w:ascii="Arial" w:hAnsi="Arial" w:cs="Arial"/>
        </w:rPr>
        <w:t>Cogigraph</w:t>
      </w:r>
      <w:proofErr w:type="spellEnd"/>
    </w:p>
    <w:p w:rsidR="00225419" w:rsidRPr="00B176AD" w:rsidRDefault="00225419" w:rsidP="009A2CDB">
      <w:pPr>
        <w:numPr>
          <w:ilvl w:val="0"/>
          <w:numId w:val="1"/>
        </w:numPr>
        <w:spacing w:before="60" w:after="60"/>
        <w:ind w:left="284" w:hanging="284"/>
        <w:rPr>
          <w:rFonts w:ascii="Arial" w:hAnsi="Arial" w:cs="Arial"/>
        </w:rPr>
      </w:pPr>
      <w:r w:rsidRPr="00B176AD">
        <w:rPr>
          <w:rFonts w:ascii="Arial" w:hAnsi="Arial" w:cs="Arial"/>
        </w:rPr>
        <w:t>2007 : Renouvellement de la chaire de recherche CICE</w:t>
      </w:r>
    </w:p>
    <w:p w:rsidR="00225419" w:rsidRPr="00B176AD" w:rsidRDefault="00225419" w:rsidP="00225419">
      <w:pPr>
        <w:tabs>
          <w:tab w:val="left" w:pos="534"/>
          <w:tab w:val="left" w:pos="2943"/>
        </w:tabs>
        <w:spacing w:before="60" w:after="60"/>
        <w:rPr>
          <w:rFonts w:ascii="Arial" w:hAnsi="Arial" w:cs="Arial"/>
          <w:sz w:val="24"/>
          <w:szCs w:val="24"/>
        </w:rPr>
      </w:pPr>
      <w:hyperlink r:id="rId11" w:tgtFrame="_blank" w:history="1">
        <w:r w:rsidRPr="00B176AD">
          <w:rPr>
            <w:rStyle w:val="Lienhypertexte"/>
            <w:rFonts w:ascii="Arial" w:hAnsi="Arial" w:cs="Arial"/>
            <w:sz w:val="20"/>
            <w:szCs w:val="20"/>
          </w:rPr>
          <w:t>http://www.licef.teluq.uquebec.ca/cirta</w:t>
        </w:r>
        <w:r w:rsidRPr="00B176AD">
          <w:rPr>
            <w:rStyle w:val="Lienhypertexte"/>
            <w:rFonts w:ascii="Arial" w:hAnsi="Arial" w:cs="Arial"/>
          </w:rPr>
          <w:t>/</w:t>
        </w:r>
      </w:hyperlink>
    </w:p>
    <w:p w:rsidR="00225419" w:rsidRDefault="00225419" w:rsidP="00225419">
      <w:pPr>
        <w:pStyle w:val="NormalWeb"/>
        <w:spacing w:before="60" w:beforeAutospacing="0" w:after="60" w:afterAutospacing="0" w:line="276" w:lineRule="auto"/>
        <w:rPr>
          <w:rFonts w:ascii="Arial" w:eastAsiaTheme="minorHAnsi" w:hAnsi="Arial" w:cs="Arial"/>
          <w:lang w:eastAsia="en-US"/>
        </w:rPr>
      </w:pPr>
    </w:p>
    <w:p w:rsidR="00225419" w:rsidRPr="009E733C" w:rsidRDefault="00225419" w:rsidP="00225419">
      <w:pPr>
        <w:pStyle w:val="NormalWeb"/>
        <w:spacing w:before="60" w:beforeAutospacing="0" w:after="60" w:afterAutospacing="0" w:line="276" w:lineRule="auto"/>
        <w:rPr>
          <w:rFonts w:ascii="Arial" w:eastAsiaTheme="minorHAnsi" w:hAnsi="Arial" w:cs="Arial"/>
          <w:sz w:val="28"/>
          <w:szCs w:val="28"/>
          <w:lang w:eastAsia="en-US"/>
        </w:rPr>
      </w:pPr>
      <w:r w:rsidRPr="009E733C">
        <w:rPr>
          <w:rFonts w:ascii="Arial" w:hAnsi="Arial" w:cs="Arial"/>
          <w:sz w:val="28"/>
          <w:szCs w:val="28"/>
        </w:rPr>
        <w:t>COMETE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COMÈTE est une </w:t>
      </w:r>
      <w:r w:rsidRPr="00B176AD">
        <w:rPr>
          <w:rStyle w:val="w129f9l300mm"/>
          <w:rFonts w:ascii="Arial" w:hAnsi="Arial" w:cs="Arial"/>
          <w:sz w:val="22"/>
          <w:szCs w:val="22"/>
        </w:rPr>
        <w:t>application logicielle</w:t>
      </w:r>
      <w:r w:rsidRPr="00B176AD">
        <w:rPr>
          <w:rFonts w:ascii="Arial" w:hAnsi="Arial" w:cs="Arial"/>
          <w:sz w:val="22"/>
          <w:szCs w:val="22"/>
        </w:rPr>
        <w:t xml:space="preserve"> permettant de trouver, agréger, organiser en collection et diffuser le patrimoine numérique des institutions d'enseignement et autres intervenants des systèmes d'éducation. </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De façon large, on peut décrire </w:t>
      </w:r>
      <w:r>
        <w:rPr>
          <w:rFonts w:ascii="Arial" w:hAnsi="Arial" w:cs="Arial"/>
          <w:sz w:val="22"/>
          <w:szCs w:val="22"/>
        </w:rPr>
        <w:t xml:space="preserve">COMÈTE comme un outil </w:t>
      </w:r>
      <w:r w:rsidRPr="00560ABC">
        <w:rPr>
          <w:rStyle w:val="Accentuation"/>
          <w:rFonts w:ascii="Arial" w:hAnsi="Arial" w:cs="Arial"/>
          <w:i w:val="0"/>
          <w:sz w:val="22"/>
          <w:szCs w:val="22"/>
        </w:rPr>
        <w:t>''gestionnaire de ressources'</w:t>
      </w:r>
      <w:r w:rsidRPr="00B176AD">
        <w:rPr>
          <w:rStyle w:val="Accentuation"/>
          <w:rFonts w:ascii="Arial" w:hAnsi="Arial" w:cs="Arial"/>
          <w:sz w:val="22"/>
          <w:szCs w:val="22"/>
        </w:rPr>
        <w:t>'.</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Cette application est développée en "open source" dans le cadre du projet BRER. Elle résulte d'une analyse des modules des outils Eurêka, Paloma et ORI-OAI.</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Style w:val="lev"/>
          <w:rFonts w:ascii="Arial" w:hAnsi="Arial" w:cs="Arial"/>
          <w:sz w:val="22"/>
          <w:szCs w:val="22"/>
        </w:rPr>
        <w:t>Spécificités de COMÈTE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COMÈTE s’inscrit dans la mouvance du </w:t>
      </w:r>
      <w:r w:rsidRPr="00B176AD">
        <w:rPr>
          <w:rStyle w:val="w129f9l300mm"/>
          <w:rFonts w:ascii="Arial" w:hAnsi="Arial" w:cs="Arial"/>
          <w:sz w:val="22"/>
          <w:szCs w:val="22"/>
        </w:rPr>
        <w:t>web sémantique</w:t>
      </w:r>
      <w:r w:rsidRPr="00B176AD">
        <w:rPr>
          <w:rFonts w:ascii="Arial" w:hAnsi="Arial" w:cs="Arial"/>
          <w:sz w:val="22"/>
          <w:szCs w:val="22"/>
        </w:rPr>
        <w:t>, s'appuie sur la nouvelle norme ISO-MLR (</w:t>
      </w:r>
      <w:proofErr w:type="spellStart"/>
      <w:r w:rsidRPr="00B176AD">
        <w:rPr>
          <w:rStyle w:val="Accentuation"/>
          <w:rFonts w:ascii="Arial" w:hAnsi="Arial" w:cs="Arial"/>
          <w:sz w:val="22"/>
          <w:szCs w:val="22"/>
        </w:rPr>
        <w:t>Metadata</w:t>
      </w:r>
      <w:proofErr w:type="spellEnd"/>
      <w:r w:rsidRPr="00B176AD">
        <w:rPr>
          <w:rStyle w:val="Accentuation"/>
          <w:rFonts w:ascii="Arial" w:hAnsi="Arial" w:cs="Arial"/>
          <w:sz w:val="22"/>
          <w:szCs w:val="22"/>
        </w:rPr>
        <w:t xml:space="preserve"> for </w:t>
      </w:r>
      <w:proofErr w:type="spellStart"/>
      <w:r w:rsidRPr="00B176AD">
        <w:rPr>
          <w:rStyle w:val="w129f9l300mm"/>
          <w:rFonts w:ascii="Arial" w:hAnsi="Arial" w:cs="Arial"/>
          <w:i/>
          <w:iCs/>
          <w:sz w:val="22"/>
          <w:szCs w:val="22"/>
        </w:rPr>
        <w:t>learning</w:t>
      </w:r>
      <w:proofErr w:type="spellEnd"/>
      <w:r w:rsidRPr="00B176AD">
        <w:rPr>
          <w:rStyle w:val="w129f9l300mm"/>
          <w:rFonts w:ascii="Arial" w:hAnsi="Arial" w:cs="Arial"/>
          <w:i/>
          <w:iCs/>
          <w:sz w:val="22"/>
          <w:szCs w:val="22"/>
        </w:rPr>
        <w:t xml:space="preserve"> </w:t>
      </w:r>
      <w:proofErr w:type="spellStart"/>
      <w:r w:rsidRPr="00B176AD">
        <w:rPr>
          <w:rStyle w:val="w129f9l300mm"/>
          <w:rFonts w:ascii="Arial" w:hAnsi="Arial" w:cs="Arial"/>
          <w:i/>
          <w:iCs/>
          <w:sz w:val="22"/>
          <w:szCs w:val="22"/>
        </w:rPr>
        <w:t>resources</w:t>
      </w:r>
      <w:proofErr w:type="spellEnd"/>
      <w:r w:rsidRPr="00B176AD">
        <w:rPr>
          <w:rFonts w:ascii="Arial" w:hAnsi="Arial" w:cs="Arial"/>
          <w:sz w:val="22"/>
          <w:szCs w:val="22"/>
        </w:rPr>
        <w:t>) et adopte l’approche RDF (</w:t>
      </w:r>
      <w:r w:rsidRPr="00B176AD">
        <w:rPr>
          <w:rStyle w:val="w129f9l300mm"/>
          <w:rFonts w:ascii="Arial" w:hAnsi="Arial" w:cs="Arial"/>
          <w:i/>
          <w:iCs/>
          <w:sz w:val="22"/>
          <w:szCs w:val="22"/>
        </w:rPr>
        <w:t>Resource Description Framework</w:t>
      </w:r>
      <w:r w:rsidRPr="00B176AD">
        <w:rPr>
          <w:rFonts w:ascii="Arial" w:hAnsi="Arial" w:cs="Arial"/>
          <w:sz w:val="22"/>
          <w:szCs w:val="22"/>
        </w:rPr>
        <w:t xml:space="preserve">). Ce système vise à pallier les difficultés posées par la multiplicité des formats, des vocabulaires et des normes de référencement, donc à faciliter le moissonnage et la recherche </w:t>
      </w:r>
      <w:r w:rsidRPr="00B176AD">
        <w:rPr>
          <w:rStyle w:val="w129f9l300mm"/>
          <w:rFonts w:ascii="Arial" w:hAnsi="Arial" w:cs="Arial"/>
          <w:sz w:val="22"/>
          <w:szCs w:val="22"/>
        </w:rPr>
        <w:t>des ressources</w:t>
      </w:r>
      <w:r w:rsidRPr="00B176AD">
        <w:rPr>
          <w:rFonts w:ascii="Arial" w:hAnsi="Arial" w:cs="Arial"/>
          <w:sz w:val="22"/>
          <w:szCs w:val="22"/>
        </w:rPr>
        <w:t>.</w:t>
      </w:r>
    </w:p>
    <w:p w:rsidR="00225419" w:rsidRPr="00B176AD"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http://www.brer.ca/index.php?option=com_content&amp;view=article&amp;id=20&amp;Itemid=107</w:t>
      </w:r>
    </w:p>
    <w:p w:rsidR="00225419" w:rsidRDefault="00225419" w:rsidP="00225419">
      <w:pPr>
        <w:spacing w:before="60" w:after="60"/>
        <w:rPr>
          <w:rFonts w:ascii="Arial" w:hAnsi="Arial" w:cs="Arial"/>
          <w:sz w:val="24"/>
          <w:szCs w:val="24"/>
        </w:rPr>
      </w:pPr>
    </w:p>
    <w:p w:rsidR="00225419" w:rsidRDefault="00225419" w:rsidP="00225419">
      <w:pPr>
        <w:spacing w:before="60" w:after="60"/>
        <w:rPr>
          <w:rFonts w:ascii="Arial" w:hAnsi="Arial" w:cs="Arial"/>
          <w:sz w:val="24"/>
          <w:szCs w:val="24"/>
        </w:rPr>
      </w:pPr>
      <w:proofErr w:type="spellStart"/>
      <w:r w:rsidRPr="009E733C">
        <w:rPr>
          <w:rFonts w:ascii="Arial" w:hAnsi="Arial" w:cs="Arial"/>
          <w:sz w:val="28"/>
          <w:szCs w:val="28"/>
        </w:rPr>
        <w:t>Creative</w:t>
      </w:r>
      <w:proofErr w:type="spellEnd"/>
      <w:r w:rsidRPr="009E733C">
        <w:rPr>
          <w:rFonts w:ascii="Arial" w:hAnsi="Arial" w:cs="Arial"/>
          <w:sz w:val="28"/>
          <w:szCs w:val="28"/>
        </w:rPr>
        <w:t xml:space="preserve"> Commons</w:t>
      </w:r>
      <w:r>
        <w:rPr>
          <w:rFonts w:ascii="Arial" w:hAnsi="Arial" w:cs="Arial"/>
          <w:sz w:val="24"/>
          <w:szCs w:val="24"/>
        </w:rPr>
        <w:t xml:space="preserve">   </w:t>
      </w:r>
      <w:r>
        <w:rPr>
          <w:noProof/>
          <w:color w:val="0000FF"/>
        </w:rPr>
        <w:drawing>
          <wp:inline distT="0" distB="0" distL="0" distR="0" wp14:anchorId="40DF88C2" wp14:editId="5A8E54FD">
            <wp:extent cx="763270" cy="142875"/>
            <wp:effectExtent l="0" t="0" r="0" b="9525"/>
            <wp:docPr id="84" name="Image 84" descr="Contrat Creative Common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ontrat Creative Common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3270" cy="142875"/>
                    </a:xfrm>
                    <a:prstGeom prst="rect">
                      <a:avLst/>
                    </a:prstGeom>
                    <a:noFill/>
                    <a:ln>
                      <a:noFill/>
                    </a:ln>
                  </pic:spPr>
                </pic:pic>
              </a:graphicData>
            </a:graphic>
          </wp:inline>
        </w:drawing>
      </w:r>
      <w:r w:rsidRPr="0015654F">
        <w:rPr>
          <w:rFonts w:ascii="Arial" w:hAnsi="Arial" w:cs="Arial"/>
          <w:sz w:val="24"/>
          <w:szCs w:val="24"/>
        </w:rPr>
        <w:tab/>
      </w:r>
      <w:r>
        <w:rPr>
          <w:rFonts w:ascii="Arial" w:hAnsi="Arial" w:cs="Arial"/>
          <w:sz w:val="24"/>
          <w:szCs w:val="24"/>
        </w:rPr>
        <w:tab/>
        <w:t>(1)</w:t>
      </w:r>
    </w:p>
    <w:p w:rsidR="00225419" w:rsidRPr="00D557FF" w:rsidRDefault="00225419" w:rsidP="00225419">
      <w:pPr>
        <w:spacing w:before="60" w:after="60"/>
        <w:rPr>
          <w:rFonts w:ascii="Arial" w:hAnsi="Arial" w:cs="Arial"/>
          <w:sz w:val="24"/>
          <w:szCs w:val="24"/>
        </w:rPr>
      </w:pPr>
      <w:proofErr w:type="spellStart"/>
      <w:r w:rsidRPr="00B176AD">
        <w:rPr>
          <w:rFonts w:ascii="Arial" w:hAnsi="Arial" w:cs="Arial"/>
          <w:bCs/>
        </w:rPr>
        <w:t>Creative</w:t>
      </w:r>
      <w:proofErr w:type="spellEnd"/>
      <w:r w:rsidRPr="00B176AD">
        <w:rPr>
          <w:rFonts w:ascii="Arial" w:hAnsi="Arial" w:cs="Arial"/>
          <w:bCs/>
        </w:rPr>
        <w:t xml:space="preserve"> Commons</w:t>
      </w:r>
      <w:r w:rsidRPr="00B176AD">
        <w:rPr>
          <w:rFonts w:ascii="Arial" w:hAnsi="Arial" w:cs="Arial"/>
        </w:rPr>
        <w:t xml:space="preserve"> (</w:t>
      </w:r>
      <w:r w:rsidRPr="00B176AD">
        <w:rPr>
          <w:rFonts w:ascii="Arial" w:hAnsi="Arial" w:cs="Arial"/>
          <w:bCs/>
        </w:rPr>
        <w:t>CC</w:t>
      </w:r>
      <w:r w:rsidRPr="00B176AD">
        <w:rPr>
          <w:rFonts w:ascii="Arial" w:hAnsi="Arial" w:cs="Arial"/>
        </w:rPr>
        <w:t xml:space="preserve">) est une organisation à but non lucratif dont le but est de proposer une solution alternative légale aux personnes souhaitant libérer leurs œuvres des droits de propriété intellectuelle standards de leur pays, jugés trop restrictif. L’organisation a créé plusieurs licences, connues sous le nom de licences </w:t>
      </w:r>
      <w:proofErr w:type="spellStart"/>
      <w:r w:rsidRPr="00B176AD">
        <w:rPr>
          <w:rFonts w:ascii="Arial" w:hAnsi="Arial" w:cs="Arial"/>
        </w:rPr>
        <w:t>Creative</w:t>
      </w:r>
      <w:proofErr w:type="spellEnd"/>
      <w:r w:rsidRPr="00B176AD">
        <w:rPr>
          <w:rFonts w:ascii="Arial" w:hAnsi="Arial" w:cs="Arial"/>
        </w:rPr>
        <w:t xml:space="preserve"> Commons. Ces licences, selon leur choix, restreignent seulement quelques droits (ou aucun) des travaux, le droit d'auteur (ou « </w:t>
      </w:r>
      <w:r w:rsidRPr="00B176AD">
        <w:rPr>
          <w:rFonts w:ascii="Arial" w:hAnsi="Arial" w:cs="Arial"/>
          <w:i/>
          <w:iCs/>
        </w:rPr>
        <w:t>copyright</w:t>
      </w:r>
      <w:r w:rsidRPr="00B176AD">
        <w:rPr>
          <w:rFonts w:ascii="Arial" w:hAnsi="Arial" w:cs="Arial"/>
        </w:rPr>
        <w:t> » dans les pays du Commonwealth et aux États-Unis) étant plus restrictif.</w:t>
      </w:r>
    </w:p>
    <w:p w:rsidR="00225419" w:rsidRPr="00B176AD" w:rsidRDefault="00225419" w:rsidP="00225419">
      <w:pPr>
        <w:tabs>
          <w:tab w:val="left" w:pos="2490"/>
        </w:tabs>
        <w:spacing w:before="60" w:after="60"/>
        <w:ind w:left="45"/>
        <w:rPr>
          <w:rFonts w:ascii="Arial" w:hAnsi="Arial" w:cs="Arial"/>
        </w:rPr>
      </w:pPr>
      <w:r w:rsidRPr="00B176AD">
        <w:rPr>
          <w:rFonts w:ascii="Arial" w:hAnsi="Arial" w:cs="Arial"/>
          <w:b/>
          <w:bCs/>
        </w:rPr>
        <w:t xml:space="preserve">Forme juridique : </w:t>
      </w:r>
      <w:r w:rsidRPr="00B176AD">
        <w:rPr>
          <w:rFonts w:ascii="Arial" w:hAnsi="Arial" w:cs="Arial"/>
        </w:rPr>
        <w:t>Association à but non lucratif</w:t>
      </w:r>
    </w:p>
    <w:p w:rsidR="00225419" w:rsidRPr="00B176AD" w:rsidRDefault="00225419" w:rsidP="00225419">
      <w:pPr>
        <w:tabs>
          <w:tab w:val="left" w:pos="2490"/>
        </w:tabs>
        <w:spacing w:before="60" w:after="60"/>
        <w:ind w:left="45"/>
        <w:rPr>
          <w:rFonts w:ascii="Arial" w:hAnsi="Arial" w:cs="Arial"/>
        </w:rPr>
      </w:pPr>
      <w:r w:rsidRPr="00B176AD">
        <w:rPr>
          <w:rFonts w:ascii="Arial" w:hAnsi="Arial" w:cs="Arial"/>
          <w:b/>
          <w:bCs/>
        </w:rPr>
        <w:t xml:space="preserve">But : </w:t>
      </w:r>
      <w:r w:rsidRPr="00B176AD">
        <w:rPr>
          <w:rFonts w:ascii="Arial" w:hAnsi="Arial" w:cs="Arial"/>
        </w:rPr>
        <w:t>Développement de droits de propriété intellectuelle "raisonnables" et flexibles</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http://fr.wikipedia.org/wiki/Creative_Commons</w:t>
      </w:r>
    </w:p>
    <w:p w:rsidR="00225419" w:rsidRDefault="00225419" w:rsidP="00225419">
      <w:pPr>
        <w:spacing w:before="60" w:after="60"/>
        <w:rPr>
          <w:rFonts w:ascii="Arial" w:hAnsi="Arial" w:cs="Arial"/>
          <w:sz w:val="24"/>
          <w:szCs w:val="24"/>
        </w:rPr>
      </w:pPr>
    </w:p>
    <w:p w:rsidR="00225419" w:rsidRDefault="00225419" w:rsidP="00225419">
      <w:pPr>
        <w:spacing w:before="60" w:after="60"/>
        <w:rPr>
          <w:rFonts w:ascii="Arial" w:hAnsi="Arial" w:cs="Arial"/>
          <w:sz w:val="24"/>
          <w:szCs w:val="24"/>
        </w:rPr>
      </w:pPr>
      <w:proofErr w:type="spellStart"/>
      <w:r w:rsidRPr="009E733C">
        <w:rPr>
          <w:rFonts w:ascii="Arial" w:hAnsi="Arial" w:cs="Arial"/>
          <w:sz w:val="28"/>
          <w:szCs w:val="28"/>
        </w:rPr>
        <w:lastRenderedPageBreak/>
        <w:t>Crem</w:t>
      </w:r>
      <w:proofErr w:type="spellEnd"/>
      <w:r>
        <w:rPr>
          <w:rFonts w:ascii="Arial" w:hAnsi="Arial" w:cs="Arial"/>
          <w:sz w:val="24"/>
          <w:szCs w:val="24"/>
        </w:rPr>
        <w:tab/>
      </w:r>
      <w:r>
        <w:rPr>
          <w:rFonts w:ascii="Arial" w:hAnsi="Arial" w:cs="Arial"/>
          <w:sz w:val="24"/>
          <w:szCs w:val="24"/>
        </w:rPr>
        <w:tab/>
        <w:t>(5)</w:t>
      </w:r>
    </w:p>
    <w:p w:rsidR="00225419" w:rsidRPr="00B176AD" w:rsidRDefault="00225419" w:rsidP="00225419">
      <w:pPr>
        <w:spacing w:before="60" w:after="60"/>
        <w:rPr>
          <w:rFonts w:ascii="Arial" w:hAnsi="Arial" w:cs="Arial"/>
        </w:rPr>
      </w:pPr>
      <w:r w:rsidRPr="00B176AD">
        <w:rPr>
          <w:rStyle w:val="lev"/>
          <w:rFonts w:ascii="Arial" w:hAnsi="Arial" w:cs="Arial"/>
          <w:b w:val="0"/>
        </w:rPr>
        <w:t xml:space="preserve">Le Centre de </w:t>
      </w:r>
      <w:r w:rsidRPr="00B176AD">
        <w:rPr>
          <w:rStyle w:val="oci5qd13k4"/>
          <w:rFonts w:ascii="Arial" w:hAnsi="Arial" w:cs="Arial"/>
          <w:bCs/>
        </w:rPr>
        <w:t>recherche</w:t>
      </w:r>
      <w:r w:rsidRPr="00B176AD">
        <w:rPr>
          <w:rStyle w:val="lev"/>
          <w:rFonts w:ascii="Arial" w:hAnsi="Arial" w:cs="Arial"/>
          <w:b w:val="0"/>
        </w:rPr>
        <w:t xml:space="preserve"> sur les médiations</w:t>
      </w:r>
      <w:r w:rsidRPr="00B176AD">
        <w:rPr>
          <w:rFonts w:ascii="Arial" w:hAnsi="Arial" w:cs="Arial"/>
        </w:rPr>
        <w:t xml:space="preserve"> (CREM) regroupe des enseignants-chercheurs, des personnels d'appui et des docteurs et doctorants d'un établissement contractant (université de Lorraine - UL) et d’un établissement associé (université de Haute-Alsace - UHA).</w:t>
      </w:r>
    </w:p>
    <w:p w:rsidR="00225419" w:rsidRPr="00B176AD" w:rsidRDefault="00225419" w:rsidP="00225419">
      <w:pPr>
        <w:spacing w:before="60" w:after="60"/>
        <w:rPr>
          <w:rFonts w:ascii="Arial" w:hAnsi="Arial" w:cs="Arial"/>
        </w:rPr>
      </w:pPr>
      <w:r w:rsidRPr="00B176AD">
        <w:rPr>
          <w:rFonts w:ascii="Arial" w:hAnsi="Arial" w:cs="Arial"/>
        </w:rPr>
        <w:t xml:space="preserve">Le CREM est un </w:t>
      </w:r>
      <w:r w:rsidRPr="00B176AD">
        <w:rPr>
          <w:rStyle w:val="lev"/>
          <w:rFonts w:ascii="Arial" w:hAnsi="Arial" w:cs="Arial"/>
          <w:b w:val="0"/>
        </w:rPr>
        <w:t>laboratoire interdisciplinaire</w:t>
      </w:r>
      <w:r w:rsidRPr="00B176AD">
        <w:rPr>
          <w:rFonts w:ascii="Arial" w:hAnsi="Arial" w:cs="Arial"/>
        </w:rPr>
        <w:t xml:space="preserve"> :</w:t>
      </w:r>
    </w:p>
    <w:p w:rsidR="00225419" w:rsidRPr="00B176AD" w:rsidRDefault="00225419" w:rsidP="00225419">
      <w:pPr>
        <w:spacing w:before="60" w:after="60"/>
        <w:rPr>
          <w:rFonts w:ascii="Arial" w:hAnsi="Arial" w:cs="Arial"/>
        </w:rPr>
      </w:pPr>
      <w:r w:rsidRPr="00B176AD">
        <w:rPr>
          <w:rFonts w:ascii="Arial" w:hAnsi="Arial" w:cs="Arial"/>
        </w:rPr>
        <w:t>- sciences de l’information et de la communication (71</w:t>
      </w:r>
      <w:r w:rsidRPr="00B176AD">
        <w:rPr>
          <w:rFonts w:ascii="Arial" w:hAnsi="Arial" w:cs="Arial"/>
          <w:vertAlign w:val="superscript"/>
        </w:rPr>
        <w:t>e</w:t>
      </w:r>
      <w:r w:rsidRPr="00B176AD">
        <w:rPr>
          <w:rFonts w:ascii="Arial" w:hAnsi="Arial" w:cs="Arial"/>
        </w:rPr>
        <w:t xml:space="preserve"> section)</w:t>
      </w:r>
    </w:p>
    <w:p w:rsidR="00225419" w:rsidRPr="00B176AD" w:rsidRDefault="00225419" w:rsidP="00225419">
      <w:pPr>
        <w:spacing w:before="60" w:after="60"/>
        <w:rPr>
          <w:rFonts w:ascii="Arial" w:hAnsi="Arial" w:cs="Arial"/>
        </w:rPr>
      </w:pPr>
      <w:r w:rsidRPr="00B176AD">
        <w:rPr>
          <w:rFonts w:ascii="Arial" w:hAnsi="Arial" w:cs="Arial"/>
        </w:rPr>
        <w:t>- sciences du langage (7</w:t>
      </w:r>
      <w:r w:rsidRPr="00B176AD">
        <w:rPr>
          <w:rFonts w:ascii="Arial" w:hAnsi="Arial" w:cs="Arial"/>
          <w:vertAlign w:val="superscript"/>
        </w:rPr>
        <w:t>e</w:t>
      </w:r>
      <w:r w:rsidRPr="00B176AD">
        <w:rPr>
          <w:rFonts w:ascii="Arial" w:hAnsi="Arial" w:cs="Arial"/>
        </w:rPr>
        <w:t xml:space="preserve"> section)</w:t>
      </w:r>
    </w:p>
    <w:p w:rsidR="00225419" w:rsidRPr="00B176AD" w:rsidRDefault="00225419" w:rsidP="00225419">
      <w:pPr>
        <w:spacing w:before="60" w:after="60"/>
        <w:rPr>
          <w:rFonts w:ascii="Arial" w:hAnsi="Arial" w:cs="Arial"/>
        </w:rPr>
      </w:pPr>
      <w:r w:rsidRPr="00B176AD">
        <w:rPr>
          <w:rFonts w:ascii="Arial" w:hAnsi="Arial" w:cs="Arial"/>
        </w:rPr>
        <w:t>- sciences de l’</w:t>
      </w:r>
      <w:r w:rsidRPr="00B176AD">
        <w:rPr>
          <w:rStyle w:val="oci5qd13k4"/>
          <w:rFonts w:ascii="Arial" w:hAnsi="Arial" w:cs="Arial"/>
        </w:rPr>
        <w:t>art</w:t>
      </w:r>
      <w:r w:rsidRPr="00B176AD">
        <w:rPr>
          <w:rFonts w:ascii="Arial" w:hAnsi="Arial" w:cs="Arial"/>
        </w:rPr>
        <w:t xml:space="preserve"> (18</w:t>
      </w:r>
      <w:r w:rsidRPr="00B176AD">
        <w:rPr>
          <w:rFonts w:ascii="Arial" w:hAnsi="Arial" w:cs="Arial"/>
          <w:vertAlign w:val="superscript"/>
        </w:rPr>
        <w:t>e</w:t>
      </w:r>
      <w:r w:rsidRPr="00B176AD">
        <w:rPr>
          <w:rFonts w:ascii="Arial" w:hAnsi="Arial" w:cs="Arial"/>
        </w:rPr>
        <w:t xml:space="preserve"> section)</w:t>
      </w:r>
    </w:p>
    <w:p w:rsidR="00225419" w:rsidRPr="00B176AD" w:rsidRDefault="00225419" w:rsidP="00225419">
      <w:pPr>
        <w:spacing w:before="60" w:after="60"/>
        <w:rPr>
          <w:rFonts w:ascii="Arial" w:hAnsi="Arial" w:cs="Arial"/>
        </w:rPr>
      </w:pPr>
      <w:r w:rsidRPr="00B176AD">
        <w:rPr>
          <w:rFonts w:ascii="Arial" w:hAnsi="Arial" w:cs="Arial"/>
        </w:rPr>
        <w:t>- littérature (9</w:t>
      </w:r>
      <w:r w:rsidRPr="00B176AD">
        <w:rPr>
          <w:rFonts w:ascii="Arial" w:hAnsi="Arial" w:cs="Arial"/>
          <w:vertAlign w:val="superscript"/>
        </w:rPr>
        <w:t>e</w:t>
      </w:r>
      <w:r w:rsidRPr="00B176AD">
        <w:rPr>
          <w:rFonts w:ascii="Arial" w:hAnsi="Arial" w:cs="Arial"/>
        </w:rPr>
        <w:t xml:space="preserve"> section)</w:t>
      </w:r>
    </w:p>
    <w:p w:rsidR="00225419" w:rsidRPr="00B176AD" w:rsidRDefault="00225419" w:rsidP="00225419">
      <w:pPr>
        <w:spacing w:before="60" w:after="60"/>
        <w:rPr>
          <w:rFonts w:ascii="Arial" w:hAnsi="Arial" w:cs="Arial"/>
        </w:rPr>
      </w:pPr>
      <w:r w:rsidRPr="00B176AD">
        <w:rPr>
          <w:rFonts w:ascii="Arial" w:hAnsi="Arial" w:cs="Arial"/>
        </w:rPr>
        <w:t xml:space="preserve">Les chercheurs interrogent les </w:t>
      </w:r>
      <w:r w:rsidRPr="00B176AD">
        <w:rPr>
          <w:rStyle w:val="lev"/>
          <w:rFonts w:ascii="Arial" w:hAnsi="Arial" w:cs="Arial"/>
          <w:b w:val="0"/>
        </w:rPr>
        <w:t>phénomènes de médiation et de création</w:t>
      </w:r>
      <w:r w:rsidRPr="00B176AD">
        <w:rPr>
          <w:rFonts w:ascii="Arial" w:hAnsi="Arial" w:cs="Arial"/>
        </w:rPr>
        <w:t xml:space="preserve"> sur les plans technique, organisationnel, politique, interculturel, sémantique, littéraire, esthétique et artistique. S’ensuivent des travaux visant à modéliser ces dynamiques, à cerner les enjeux des rapports à des normes et à des écarts, à comprendre </w:t>
      </w:r>
      <w:r w:rsidRPr="00B176AD">
        <w:rPr>
          <w:rStyle w:val="oci5qd13k4"/>
          <w:rFonts w:ascii="Arial" w:hAnsi="Arial" w:cs="Arial"/>
        </w:rPr>
        <w:t>les processus</w:t>
      </w:r>
      <w:r w:rsidRPr="00B176AD">
        <w:rPr>
          <w:rFonts w:ascii="Arial" w:hAnsi="Arial" w:cs="Arial"/>
        </w:rPr>
        <w:t xml:space="preserve"> de régulation.</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rPr>
        <w:t>http://www.univ-metz.fr/ufr/sha/crem/</w:t>
      </w: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
    <w:p w:rsidR="00225419" w:rsidRPr="00D649E4" w:rsidRDefault="00225419" w:rsidP="00225419">
      <w:pPr>
        <w:pStyle w:val="NormalWeb"/>
        <w:spacing w:before="60" w:beforeAutospacing="0" w:after="60" w:afterAutospacing="0" w:line="276" w:lineRule="auto"/>
        <w:rPr>
          <w:rFonts w:ascii="Arial" w:eastAsiaTheme="minorHAnsi" w:hAnsi="Arial" w:cs="Arial"/>
          <w:sz w:val="28"/>
          <w:szCs w:val="28"/>
          <w:lang w:eastAsia="en-US"/>
        </w:rPr>
      </w:pPr>
      <w:r w:rsidRPr="00D649E4">
        <w:rPr>
          <w:rFonts w:ascii="Arial" w:hAnsi="Arial" w:cs="Arial"/>
          <w:sz w:val="28"/>
          <w:szCs w:val="28"/>
        </w:rPr>
        <w:t>Debian</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Debian est un système d'exploitation libre pour ordinateur. Un système d'exploitation étant la suite des programmes de base et des utilitaires qui permettent à un ordinateur de fonctionner.</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Debian contient plus de 37 500 paquets ; les paquets étant des composants logiciels précompilés conçus pour s'installer facilement sur une machine.</w:t>
      </w:r>
    </w:p>
    <w:p w:rsidR="00225419" w:rsidRPr="00560ABC"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560ABC">
        <w:rPr>
          <w:rFonts w:ascii="Arial" w:hAnsi="Arial" w:cs="Arial"/>
          <w:sz w:val="20"/>
          <w:szCs w:val="20"/>
        </w:rPr>
        <w:t>http://www.debian.org/index.fr.html</w:t>
      </w:r>
    </w:p>
    <w:p w:rsidR="00225419" w:rsidRDefault="00225419" w:rsidP="00225419">
      <w:pPr>
        <w:pStyle w:val="NormalWeb"/>
        <w:spacing w:before="60" w:beforeAutospacing="0" w:after="60" w:afterAutospacing="0" w:line="276" w:lineRule="auto"/>
        <w:rPr>
          <w:rFonts w:ascii="Arial" w:hAnsi="Arial" w:cs="Arial"/>
        </w:rPr>
      </w:pP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roofErr w:type="spellStart"/>
      <w:r w:rsidRPr="00D649E4">
        <w:rPr>
          <w:rFonts w:ascii="Arial" w:hAnsi="Arial" w:cs="Arial"/>
          <w:sz w:val="28"/>
          <w:szCs w:val="28"/>
        </w:rPr>
        <w:t>Delicious</w:t>
      </w:r>
      <w:proofErr w:type="spellEnd"/>
      <w:r w:rsidRPr="000A5BC4">
        <w:rPr>
          <w:rFonts w:ascii="Arial" w:eastAsiaTheme="minorHAnsi" w:hAnsi="Arial" w:cs="Arial"/>
          <w:lang w:eastAsia="en-US"/>
        </w:rPr>
        <w:tab/>
      </w:r>
      <w:r>
        <w:rPr>
          <w:rFonts w:ascii="Arial" w:eastAsiaTheme="minorHAnsi" w:hAnsi="Arial" w:cs="Arial"/>
          <w:lang w:eastAsia="en-US"/>
        </w:rPr>
        <w:t>(1)</w:t>
      </w:r>
    </w:p>
    <w:p w:rsidR="00225419" w:rsidRPr="00B176AD" w:rsidRDefault="00225419" w:rsidP="00225419">
      <w:pPr>
        <w:pStyle w:val="NormalWeb"/>
        <w:spacing w:before="60" w:beforeAutospacing="0" w:after="60" w:afterAutospacing="0" w:line="276" w:lineRule="auto"/>
        <w:rPr>
          <w:rFonts w:ascii="Arial" w:hAnsi="Arial" w:cs="Arial"/>
          <w:sz w:val="22"/>
          <w:szCs w:val="22"/>
        </w:rPr>
      </w:pPr>
      <w:proofErr w:type="spellStart"/>
      <w:proofErr w:type="gramStart"/>
      <w:r w:rsidRPr="00B176AD">
        <w:rPr>
          <w:rFonts w:ascii="Arial" w:hAnsi="Arial" w:cs="Arial"/>
          <w:b/>
          <w:bCs/>
          <w:sz w:val="22"/>
          <w:szCs w:val="22"/>
        </w:rPr>
        <w:t>delicious</w:t>
      </w:r>
      <w:proofErr w:type="spellEnd"/>
      <w:proofErr w:type="gramEnd"/>
      <w:r w:rsidRPr="00B176AD">
        <w:rPr>
          <w:rFonts w:ascii="Arial" w:hAnsi="Arial" w:cs="Arial"/>
          <w:sz w:val="22"/>
          <w:szCs w:val="22"/>
        </w:rPr>
        <w:t xml:space="preserve"> (aussi connu sous son </w:t>
      </w:r>
      <w:r w:rsidRPr="00B176AD">
        <w:rPr>
          <w:rStyle w:val="q6342"/>
          <w:rFonts w:ascii="Arial" w:hAnsi="Arial" w:cs="Arial"/>
          <w:sz w:val="22"/>
          <w:szCs w:val="22"/>
        </w:rPr>
        <w:t>ancien nom</w:t>
      </w:r>
      <w:r w:rsidRPr="00B176AD">
        <w:rPr>
          <w:rFonts w:ascii="Arial" w:hAnsi="Arial" w:cs="Arial"/>
          <w:sz w:val="22"/>
          <w:szCs w:val="22"/>
        </w:rPr>
        <w:t xml:space="preserve">, del.icio.us) est un site web </w:t>
      </w:r>
      <w:r w:rsidRPr="00B176AD">
        <w:rPr>
          <w:rFonts w:ascii="Arial" w:hAnsi="Arial" w:cs="Arial"/>
          <w:i/>
          <w:iCs/>
          <w:sz w:val="22"/>
          <w:szCs w:val="22"/>
        </w:rPr>
        <w:t>social</w:t>
      </w:r>
      <w:r w:rsidRPr="00B176AD">
        <w:rPr>
          <w:rFonts w:ascii="Arial" w:hAnsi="Arial" w:cs="Arial"/>
          <w:sz w:val="22"/>
          <w:szCs w:val="22"/>
        </w:rPr>
        <w:t xml:space="preserve"> permettant de sauvegarder et de partager ses marque-pages Internet et de les classer selon le principe de </w:t>
      </w:r>
      <w:hyperlink r:id="rId14" w:tooltip="Folksonomie" w:history="1">
        <w:proofErr w:type="spellStart"/>
        <w:r w:rsidRPr="00B176AD">
          <w:rPr>
            <w:rStyle w:val="Lienhypertexte"/>
            <w:rFonts w:ascii="Arial" w:hAnsi="Arial" w:cs="Arial"/>
            <w:sz w:val="22"/>
            <w:szCs w:val="22"/>
          </w:rPr>
          <w:t>folksonomie</w:t>
        </w:r>
        <w:proofErr w:type="spellEnd"/>
      </w:hyperlink>
      <w:r w:rsidRPr="00B176AD">
        <w:rPr>
          <w:rFonts w:ascii="Arial" w:hAnsi="Arial" w:cs="Arial"/>
          <w:sz w:val="22"/>
          <w:szCs w:val="22"/>
        </w:rPr>
        <w:t xml:space="preserve"> par des mots clés (ou </w:t>
      </w:r>
      <w:r w:rsidRPr="00B176AD">
        <w:rPr>
          <w:rFonts w:ascii="Arial" w:hAnsi="Arial" w:cs="Arial"/>
          <w:i/>
          <w:iCs/>
          <w:sz w:val="22"/>
          <w:szCs w:val="22"/>
        </w:rPr>
        <w:t>tags</w:t>
      </w:r>
      <w:r w:rsidRPr="00B176AD">
        <w:rPr>
          <w:rFonts w:ascii="Arial" w:hAnsi="Arial" w:cs="Arial"/>
          <w:sz w:val="22"/>
          <w:szCs w:val="22"/>
        </w:rPr>
        <w:t>).</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Joshua </w:t>
      </w:r>
      <w:proofErr w:type="spellStart"/>
      <w:r w:rsidRPr="00B176AD">
        <w:rPr>
          <w:rFonts w:ascii="Arial" w:hAnsi="Arial" w:cs="Arial"/>
          <w:sz w:val="22"/>
          <w:szCs w:val="22"/>
        </w:rPr>
        <w:t>Schachter</w:t>
      </w:r>
      <w:proofErr w:type="spellEnd"/>
      <w:r w:rsidRPr="00B176AD">
        <w:rPr>
          <w:rFonts w:ascii="Arial" w:hAnsi="Arial" w:cs="Arial"/>
          <w:sz w:val="22"/>
          <w:szCs w:val="22"/>
        </w:rPr>
        <w:t xml:space="preserve"> </w:t>
      </w:r>
      <w:r>
        <w:rPr>
          <w:rFonts w:ascii="Arial" w:hAnsi="Arial" w:cs="Arial"/>
          <w:sz w:val="22"/>
          <w:szCs w:val="22"/>
        </w:rPr>
        <w:t xml:space="preserve">l’a </w:t>
      </w:r>
      <w:r w:rsidRPr="00B176AD">
        <w:rPr>
          <w:rFonts w:ascii="Arial" w:hAnsi="Arial" w:cs="Arial"/>
          <w:sz w:val="22"/>
          <w:szCs w:val="22"/>
        </w:rPr>
        <w:t>créé fin 2003 dans le but originel de sauvegarder ses marque-pages personnels.</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http://fr.wikipedia.org/wiki/Delicious</w:t>
      </w:r>
    </w:p>
    <w:p w:rsidR="00225419" w:rsidRDefault="00225419" w:rsidP="00225419">
      <w:pPr>
        <w:spacing w:before="60" w:after="60"/>
        <w:rPr>
          <w:rFonts w:ascii="Arial" w:hAnsi="Arial" w:cs="Arial"/>
          <w:sz w:val="24"/>
          <w:szCs w:val="24"/>
        </w:rPr>
      </w:pPr>
    </w:p>
    <w:p w:rsidR="00225419" w:rsidRDefault="00225419" w:rsidP="00225419">
      <w:pPr>
        <w:spacing w:before="60" w:after="60"/>
        <w:rPr>
          <w:rFonts w:ascii="Arial" w:hAnsi="Arial" w:cs="Arial"/>
          <w:sz w:val="24"/>
          <w:szCs w:val="24"/>
        </w:rPr>
      </w:pPr>
      <w:r w:rsidRPr="00D649E4">
        <w:rPr>
          <w:rFonts w:ascii="Arial" w:hAnsi="Arial" w:cs="Arial"/>
          <w:sz w:val="28"/>
          <w:szCs w:val="28"/>
        </w:rPr>
        <w:t>Dépôt de ressources numériques</w:t>
      </w:r>
      <w:r w:rsidRPr="00D649E4">
        <w:rPr>
          <w:rFonts w:ascii="Arial" w:hAnsi="Arial" w:cs="Arial"/>
          <w:sz w:val="28"/>
          <w:szCs w:val="28"/>
        </w:rPr>
        <w:tab/>
      </w:r>
      <w:r>
        <w:rPr>
          <w:rFonts w:ascii="Arial" w:hAnsi="Arial" w:cs="Arial"/>
          <w:sz w:val="24"/>
          <w:szCs w:val="24"/>
        </w:rPr>
        <w:tab/>
        <w:t>(2)</w:t>
      </w:r>
    </w:p>
    <w:p w:rsidR="00225419" w:rsidRPr="00B176AD" w:rsidRDefault="00225419" w:rsidP="00225419">
      <w:pPr>
        <w:spacing w:before="60" w:after="60"/>
        <w:rPr>
          <w:rFonts w:ascii="Arial" w:hAnsi="Arial" w:cs="Arial"/>
        </w:rPr>
      </w:pPr>
      <w:r w:rsidRPr="00B176AD">
        <w:rPr>
          <w:rFonts w:ascii="Arial" w:hAnsi="Arial" w:cs="Arial"/>
        </w:rPr>
        <w:t xml:space="preserve">Un dépôt de ressources numériques permet de constituer un réservoir recevant, regroupant et recensant une production scientifique sous forme numérique et de </w:t>
      </w:r>
      <w:r w:rsidRPr="00B176AD">
        <w:rPr>
          <w:rStyle w:val="st"/>
          <w:rFonts w:ascii="Arial" w:hAnsi="Arial" w:cs="Arial"/>
        </w:rPr>
        <w:t xml:space="preserve">valoriser ces </w:t>
      </w:r>
      <w:r w:rsidRPr="00B176AD">
        <w:rPr>
          <w:rStyle w:val="Accentuation"/>
          <w:rFonts w:ascii="Arial" w:hAnsi="Arial" w:cs="Arial"/>
          <w:i w:val="0"/>
        </w:rPr>
        <w:t>ressources</w:t>
      </w:r>
      <w:r w:rsidRPr="00B176AD">
        <w:rPr>
          <w:rStyle w:val="st"/>
          <w:rFonts w:ascii="Arial" w:hAnsi="Arial" w:cs="Arial"/>
        </w:rPr>
        <w:t>.</w:t>
      </w:r>
    </w:p>
    <w:p w:rsidR="00225419" w:rsidRPr="00B176AD" w:rsidRDefault="00225419" w:rsidP="00225419">
      <w:pPr>
        <w:spacing w:before="60" w:after="60"/>
        <w:rPr>
          <w:rFonts w:ascii="Arial" w:hAnsi="Arial" w:cs="Arial"/>
        </w:rPr>
      </w:pPr>
      <w:r w:rsidRPr="00B176AD">
        <w:rPr>
          <w:rFonts w:ascii="Arial" w:hAnsi="Arial" w:cs="Arial"/>
        </w:rPr>
        <w:t>En attendant le monde idéal où les objets d’apprentissage seront facilement accessibles et gérables, Thot Cursus a repéré 51 dépôts d’objets d’apprentissage, dont 11 sont francophones.</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http://cursus.edu/institutions-formations-ressources/formation/13493/repertoire-des-depots-objets-apprentissage-51/#.Ux4kOYUqgl8</w:t>
      </w:r>
    </w:p>
    <w:p w:rsidR="00225419" w:rsidRDefault="00225419" w:rsidP="00225419">
      <w:pPr>
        <w:pStyle w:val="NormalWeb"/>
        <w:spacing w:before="60" w:beforeAutospacing="0" w:after="60" w:afterAutospacing="0" w:line="276" w:lineRule="auto"/>
        <w:rPr>
          <w:rFonts w:ascii="Arial" w:hAnsi="Arial" w:cs="Arial"/>
        </w:rPr>
      </w:pPr>
    </w:p>
    <w:p w:rsidR="00225419" w:rsidRPr="00D649E4" w:rsidRDefault="00225419" w:rsidP="00225419">
      <w:pPr>
        <w:pStyle w:val="NormalWeb"/>
        <w:spacing w:before="60" w:beforeAutospacing="0" w:after="60" w:afterAutospacing="0" w:line="276" w:lineRule="auto"/>
        <w:rPr>
          <w:rFonts w:ascii="Arial" w:eastAsiaTheme="minorHAnsi" w:hAnsi="Arial" w:cs="Arial"/>
          <w:sz w:val="28"/>
          <w:szCs w:val="28"/>
          <w:lang w:eastAsia="en-US"/>
        </w:rPr>
      </w:pPr>
      <w:proofErr w:type="spellStart"/>
      <w:r w:rsidRPr="00D649E4">
        <w:rPr>
          <w:rFonts w:ascii="Arial" w:hAnsi="Arial" w:cs="Arial"/>
          <w:sz w:val="28"/>
          <w:szCs w:val="28"/>
        </w:rPr>
        <w:lastRenderedPageBreak/>
        <w:t>Digg</w:t>
      </w:r>
      <w:proofErr w:type="spellEnd"/>
    </w:p>
    <w:p w:rsidR="00225419" w:rsidRPr="00B176AD" w:rsidRDefault="00225419" w:rsidP="00225419">
      <w:pPr>
        <w:pStyle w:val="NormalWeb"/>
        <w:spacing w:before="60" w:beforeAutospacing="0" w:after="60" w:afterAutospacing="0" w:line="276" w:lineRule="auto"/>
        <w:rPr>
          <w:rFonts w:ascii="Arial" w:hAnsi="Arial" w:cs="Arial"/>
          <w:sz w:val="22"/>
          <w:szCs w:val="22"/>
        </w:rPr>
      </w:pPr>
      <w:proofErr w:type="spellStart"/>
      <w:r w:rsidRPr="00B176AD">
        <w:rPr>
          <w:rFonts w:ascii="Arial" w:hAnsi="Arial" w:cs="Arial"/>
          <w:bCs/>
          <w:sz w:val="22"/>
          <w:szCs w:val="22"/>
        </w:rPr>
        <w:t>Digg</w:t>
      </w:r>
      <w:proofErr w:type="spellEnd"/>
      <w:r w:rsidRPr="00B176AD">
        <w:rPr>
          <w:rFonts w:ascii="Arial" w:hAnsi="Arial" w:cs="Arial"/>
          <w:sz w:val="22"/>
          <w:szCs w:val="22"/>
        </w:rPr>
        <w:t xml:space="preserve"> est un site web communautaire qui a pour but de faire voter les utilisateurs pour une page web intéressante et proposée par un utilisateur. Typique du phénomène « Web 2.0 », il combine </w:t>
      </w:r>
      <w:r w:rsidRPr="00B176AD">
        <w:rPr>
          <w:rFonts w:ascii="Arial" w:hAnsi="Arial" w:cs="Arial"/>
          <w:i/>
          <w:iCs/>
          <w:sz w:val="22"/>
          <w:szCs w:val="22"/>
        </w:rPr>
        <w:t xml:space="preserve">social </w:t>
      </w:r>
      <w:proofErr w:type="spellStart"/>
      <w:r w:rsidRPr="00B176AD">
        <w:rPr>
          <w:rFonts w:ascii="Arial" w:hAnsi="Arial" w:cs="Arial"/>
          <w:i/>
          <w:iCs/>
          <w:sz w:val="22"/>
          <w:szCs w:val="22"/>
        </w:rPr>
        <w:t>bookmarking</w:t>
      </w:r>
      <w:proofErr w:type="spellEnd"/>
      <w:r w:rsidRPr="00B176AD">
        <w:rPr>
          <w:rFonts w:ascii="Arial" w:hAnsi="Arial" w:cs="Arial"/>
          <w:sz w:val="22"/>
          <w:szCs w:val="22"/>
        </w:rPr>
        <w:t xml:space="preserve">, blog et syndication. Il dispose de plusieurs catégories telles que </w:t>
      </w:r>
      <w:r w:rsidRPr="00B176AD">
        <w:rPr>
          <w:rFonts w:ascii="Arial" w:hAnsi="Arial" w:cs="Arial"/>
          <w:i/>
          <w:iCs/>
          <w:sz w:val="22"/>
          <w:szCs w:val="22"/>
        </w:rPr>
        <w:t>Politique</w:t>
      </w:r>
      <w:r w:rsidRPr="00B176AD">
        <w:rPr>
          <w:rFonts w:ascii="Arial" w:hAnsi="Arial" w:cs="Arial"/>
          <w:sz w:val="22"/>
          <w:szCs w:val="22"/>
        </w:rPr>
        <w:t xml:space="preserve">, </w:t>
      </w:r>
      <w:r w:rsidRPr="00B176AD">
        <w:rPr>
          <w:rFonts w:ascii="Arial" w:hAnsi="Arial" w:cs="Arial"/>
          <w:i/>
          <w:iCs/>
          <w:sz w:val="22"/>
          <w:szCs w:val="22"/>
        </w:rPr>
        <w:t>Divertissement</w:t>
      </w:r>
      <w:r w:rsidRPr="00B176AD">
        <w:rPr>
          <w:rFonts w:ascii="Arial" w:hAnsi="Arial" w:cs="Arial"/>
          <w:sz w:val="22"/>
          <w:szCs w:val="22"/>
        </w:rPr>
        <w:t xml:space="preserve">, </w:t>
      </w:r>
      <w:r w:rsidRPr="00B176AD">
        <w:rPr>
          <w:rFonts w:ascii="Arial" w:hAnsi="Arial" w:cs="Arial"/>
          <w:i/>
          <w:iCs/>
          <w:sz w:val="22"/>
          <w:szCs w:val="22"/>
        </w:rPr>
        <w:t>Vidéos</w:t>
      </w:r>
      <w:r w:rsidRPr="00B176AD">
        <w:rPr>
          <w:rFonts w:ascii="Arial" w:hAnsi="Arial" w:cs="Arial"/>
          <w:sz w:val="22"/>
          <w:szCs w:val="22"/>
        </w:rPr>
        <w:t xml:space="preserve"> et </w:t>
      </w:r>
      <w:r w:rsidRPr="00B176AD">
        <w:rPr>
          <w:rFonts w:ascii="Arial" w:hAnsi="Arial" w:cs="Arial"/>
          <w:i/>
          <w:iCs/>
          <w:sz w:val="22"/>
          <w:szCs w:val="22"/>
        </w:rPr>
        <w:t>Technologie</w:t>
      </w:r>
      <w:r w:rsidRPr="00B176AD">
        <w:rPr>
          <w:rFonts w:ascii="Arial" w:hAnsi="Arial" w:cs="Arial"/>
          <w:sz w:val="22"/>
          <w:szCs w:val="22"/>
        </w:rPr>
        <w:t>.</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Les nouveaux articles et </w:t>
      </w:r>
      <w:r w:rsidRPr="00B176AD">
        <w:rPr>
          <w:rStyle w:val="q6342"/>
          <w:rFonts w:ascii="Arial" w:hAnsi="Arial" w:cs="Arial"/>
          <w:sz w:val="22"/>
          <w:szCs w:val="22"/>
        </w:rPr>
        <w:t>les sites web</w:t>
      </w:r>
      <w:r w:rsidRPr="00B176AD">
        <w:rPr>
          <w:rFonts w:ascii="Arial" w:hAnsi="Arial" w:cs="Arial"/>
          <w:sz w:val="22"/>
          <w:szCs w:val="22"/>
        </w:rPr>
        <w:t xml:space="preserve"> soumis par les utilisateurs sont notés par d'autres utilisateurs. Si une proposition remporte le succès nécessaire, elle est affichée sur la page d'accueil.</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Site de partage de liens Internet</w:t>
      </w:r>
    </w:p>
    <w:p w:rsidR="00225419" w:rsidRPr="000A5BC4" w:rsidRDefault="00225419" w:rsidP="00225419">
      <w:pPr>
        <w:pStyle w:val="NormalWeb"/>
        <w:spacing w:before="60" w:beforeAutospacing="0" w:after="60" w:afterAutospacing="0" w:line="276" w:lineRule="auto"/>
        <w:rPr>
          <w:rFonts w:ascii="Arial" w:hAnsi="Arial" w:cs="Arial"/>
          <w:sz w:val="22"/>
          <w:szCs w:val="22"/>
          <w:lang w:val="en-US"/>
        </w:rPr>
      </w:pPr>
      <w:r w:rsidRPr="000A5BC4">
        <w:rPr>
          <w:rFonts w:ascii="Arial" w:hAnsi="Arial" w:cs="Arial"/>
          <w:bCs/>
          <w:sz w:val="22"/>
          <w:szCs w:val="22"/>
          <w:lang w:val="en-US"/>
        </w:rPr>
        <w:t xml:space="preserve">Type de </w:t>
      </w:r>
      <w:proofErr w:type="gramStart"/>
      <w:r w:rsidRPr="000A5BC4">
        <w:rPr>
          <w:rFonts w:ascii="Arial" w:hAnsi="Arial" w:cs="Arial"/>
          <w:bCs/>
          <w:sz w:val="22"/>
          <w:szCs w:val="22"/>
          <w:lang w:val="en-US"/>
        </w:rPr>
        <w:t>site</w:t>
      </w:r>
      <w:r w:rsidRPr="000A5BC4">
        <w:rPr>
          <w:rFonts w:ascii="Arial" w:hAnsi="Arial" w:cs="Arial"/>
          <w:b/>
          <w:bCs/>
          <w:sz w:val="22"/>
          <w:szCs w:val="22"/>
          <w:lang w:val="en-US"/>
        </w:rPr>
        <w:t> :</w:t>
      </w:r>
      <w:proofErr w:type="gramEnd"/>
      <w:r w:rsidRPr="000A5BC4">
        <w:rPr>
          <w:rFonts w:ascii="Arial" w:hAnsi="Arial" w:cs="Arial"/>
          <w:b/>
          <w:bCs/>
          <w:sz w:val="22"/>
          <w:szCs w:val="22"/>
          <w:lang w:val="en-US"/>
        </w:rPr>
        <w:t xml:space="preserve"> </w:t>
      </w:r>
      <w:r w:rsidRPr="000A5BC4">
        <w:rPr>
          <w:rFonts w:ascii="Arial" w:hAnsi="Arial" w:cs="Arial"/>
          <w:i/>
          <w:iCs/>
          <w:sz w:val="22"/>
          <w:szCs w:val="22"/>
          <w:lang w:val="en-US"/>
        </w:rPr>
        <w:t>social bookmarking</w:t>
      </w:r>
    </w:p>
    <w:p w:rsidR="00225419" w:rsidRPr="000A5BC4" w:rsidRDefault="00225419" w:rsidP="00225419">
      <w:pPr>
        <w:tabs>
          <w:tab w:val="left" w:pos="534"/>
          <w:tab w:val="left" w:pos="2943"/>
        </w:tabs>
        <w:spacing w:before="60" w:after="60"/>
        <w:rPr>
          <w:rFonts w:ascii="Arial" w:hAnsi="Arial" w:cs="Arial"/>
          <w:sz w:val="20"/>
          <w:szCs w:val="20"/>
          <w:lang w:val="en-US"/>
        </w:rPr>
      </w:pPr>
      <w:proofErr w:type="gramStart"/>
      <w:r w:rsidRPr="000A5BC4">
        <w:rPr>
          <w:rFonts w:ascii="Arial" w:hAnsi="Arial" w:cs="Arial"/>
          <w:sz w:val="20"/>
          <w:szCs w:val="20"/>
          <w:u w:val="single"/>
          <w:lang w:val="en-US"/>
        </w:rPr>
        <w:t>Source</w:t>
      </w:r>
      <w:r w:rsidRPr="000A5BC4">
        <w:rPr>
          <w:rFonts w:ascii="Arial" w:hAnsi="Arial" w:cs="Arial"/>
          <w:sz w:val="20"/>
          <w:szCs w:val="20"/>
          <w:lang w:val="en-US"/>
        </w:rPr>
        <w:t> :</w:t>
      </w:r>
      <w:proofErr w:type="gramEnd"/>
      <w:r w:rsidRPr="000A5BC4">
        <w:rPr>
          <w:rFonts w:ascii="Arial" w:hAnsi="Arial" w:cs="Arial"/>
          <w:sz w:val="20"/>
          <w:szCs w:val="20"/>
          <w:lang w:val="en-US"/>
        </w:rPr>
        <w:t xml:space="preserve"> http://fr.wikipedia.org/wiki/Digg</w:t>
      </w:r>
    </w:p>
    <w:p w:rsidR="00225419" w:rsidRDefault="00225419" w:rsidP="00225419">
      <w:pPr>
        <w:pStyle w:val="NormalWeb"/>
        <w:spacing w:before="60" w:beforeAutospacing="0" w:after="60" w:afterAutospacing="0" w:line="276" w:lineRule="auto"/>
        <w:rPr>
          <w:rFonts w:ascii="Arial" w:eastAsiaTheme="minorHAnsi" w:hAnsi="Arial" w:cs="Arial"/>
          <w:lang w:val="en-US" w:eastAsia="en-US"/>
        </w:rPr>
      </w:pPr>
    </w:p>
    <w:p w:rsidR="00225419" w:rsidRPr="00D649E4" w:rsidRDefault="00225419" w:rsidP="00225419">
      <w:pPr>
        <w:pStyle w:val="NormalWeb"/>
        <w:spacing w:before="60" w:beforeAutospacing="0" w:after="60" w:afterAutospacing="0" w:line="276" w:lineRule="auto"/>
        <w:rPr>
          <w:rFonts w:ascii="Arial" w:eastAsiaTheme="minorHAnsi" w:hAnsi="Arial" w:cs="Arial"/>
          <w:sz w:val="28"/>
          <w:szCs w:val="28"/>
          <w:lang w:val="en-US" w:eastAsia="en-US"/>
        </w:rPr>
      </w:pPr>
      <w:proofErr w:type="spellStart"/>
      <w:r w:rsidRPr="00D649E4">
        <w:rPr>
          <w:rFonts w:ascii="Arial" w:hAnsi="Arial" w:cs="Arial"/>
          <w:sz w:val="28"/>
          <w:szCs w:val="28"/>
          <w:lang w:val="en-US"/>
        </w:rPr>
        <w:t>Diigo</w:t>
      </w:r>
      <w:proofErr w:type="spellEnd"/>
    </w:p>
    <w:p w:rsidR="00225419" w:rsidRPr="00B176AD" w:rsidRDefault="00225419" w:rsidP="00225419">
      <w:pPr>
        <w:pStyle w:val="NormalWeb"/>
        <w:spacing w:before="60" w:beforeAutospacing="0" w:after="60" w:afterAutospacing="0" w:line="276" w:lineRule="auto"/>
        <w:rPr>
          <w:rFonts w:ascii="Arial" w:hAnsi="Arial" w:cs="Arial"/>
          <w:sz w:val="22"/>
          <w:szCs w:val="22"/>
          <w:lang w:val="en-US"/>
        </w:rPr>
      </w:pPr>
      <w:proofErr w:type="spellStart"/>
      <w:r w:rsidRPr="00B176AD">
        <w:rPr>
          <w:rFonts w:ascii="Arial" w:hAnsi="Arial" w:cs="Arial"/>
          <w:bCs/>
          <w:sz w:val="22"/>
          <w:szCs w:val="22"/>
          <w:lang w:val="en-US"/>
        </w:rPr>
        <w:t>Diigo</w:t>
      </w:r>
      <w:proofErr w:type="spellEnd"/>
      <w:r w:rsidRPr="00B176AD">
        <w:rPr>
          <w:rFonts w:ascii="Arial" w:hAnsi="Arial" w:cs="Arial"/>
          <w:sz w:val="22"/>
          <w:szCs w:val="22"/>
          <w:lang w:val="en-US"/>
        </w:rPr>
        <w:t xml:space="preserve"> is a social bookmarking website which allows signed-up users to bookmark and tag web-pages. Additionally, it allows users to highlight any part of a webpage and attach sticky notes to specific highlights or to a whole page. These annotations can be kept private, shared with a group within </w:t>
      </w:r>
      <w:proofErr w:type="spellStart"/>
      <w:r w:rsidRPr="00B176AD">
        <w:rPr>
          <w:rFonts w:ascii="Arial" w:hAnsi="Arial" w:cs="Arial"/>
          <w:sz w:val="22"/>
          <w:szCs w:val="22"/>
          <w:lang w:val="en-US"/>
        </w:rPr>
        <w:t>Diigo</w:t>
      </w:r>
      <w:proofErr w:type="spellEnd"/>
      <w:r w:rsidRPr="00B176AD">
        <w:rPr>
          <w:rFonts w:ascii="Arial" w:hAnsi="Arial" w:cs="Arial"/>
          <w:sz w:val="22"/>
          <w:szCs w:val="22"/>
          <w:lang w:val="en-US"/>
        </w:rPr>
        <w:t xml:space="preserve"> or a special link forwarded to someone else. The name "</w:t>
      </w:r>
      <w:proofErr w:type="spellStart"/>
      <w:r w:rsidRPr="00B176AD">
        <w:rPr>
          <w:rFonts w:ascii="Arial" w:hAnsi="Arial" w:cs="Arial"/>
          <w:sz w:val="22"/>
          <w:szCs w:val="22"/>
          <w:lang w:val="en-US"/>
        </w:rPr>
        <w:t>Diigo</w:t>
      </w:r>
      <w:proofErr w:type="spellEnd"/>
      <w:r w:rsidRPr="00B176AD">
        <w:rPr>
          <w:rFonts w:ascii="Arial" w:hAnsi="Arial" w:cs="Arial"/>
          <w:sz w:val="22"/>
          <w:szCs w:val="22"/>
          <w:lang w:val="en-US"/>
        </w:rPr>
        <w:t>" is an acronym from "Digest of Internet Information, Groups and Other stuff".</w:t>
      </w:r>
    </w:p>
    <w:p w:rsidR="00225419" w:rsidRPr="00B176AD" w:rsidRDefault="00225419" w:rsidP="00225419">
      <w:pPr>
        <w:pStyle w:val="NormalWeb"/>
        <w:spacing w:before="60" w:beforeAutospacing="0" w:after="60" w:afterAutospacing="0" w:line="276" w:lineRule="auto"/>
        <w:rPr>
          <w:rFonts w:ascii="Arial" w:hAnsi="Arial" w:cs="Arial"/>
          <w:sz w:val="22"/>
          <w:szCs w:val="22"/>
          <w:lang w:val="en-US"/>
        </w:rPr>
      </w:pPr>
      <w:r w:rsidRPr="00B176AD">
        <w:rPr>
          <w:rFonts w:ascii="Arial" w:hAnsi="Arial" w:cs="Arial"/>
          <w:sz w:val="22"/>
          <w:szCs w:val="22"/>
          <w:lang w:val="en-US"/>
        </w:rPr>
        <w:t>Premium account holders can perform full-text searches of cached copies of bookmarks. A full-text search also searches page URLs, tags and annotations. This means that premium account holders can choose to omit tags that already appear in the text of a page to be bookmarked (although text inside images cannot be searched).</w:t>
      </w:r>
    </w:p>
    <w:p w:rsidR="00225419" w:rsidRPr="00B176AD" w:rsidRDefault="00225419" w:rsidP="00225419">
      <w:pPr>
        <w:pStyle w:val="NormalWeb"/>
        <w:spacing w:before="60" w:beforeAutospacing="0" w:after="60" w:afterAutospacing="0" w:line="276" w:lineRule="auto"/>
        <w:rPr>
          <w:rFonts w:ascii="Arial" w:hAnsi="Arial" w:cs="Arial"/>
          <w:sz w:val="22"/>
          <w:szCs w:val="22"/>
          <w:lang w:val="en-US"/>
        </w:rPr>
      </w:pPr>
      <w:r w:rsidRPr="00B176AD">
        <w:rPr>
          <w:rFonts w:ascii="Arial" w:hAnsi="Arial" w:cs="Arial"/>
          <w:sz w:val="22"/>
          <w:szCs w:val="22"/>
          <w:lang w:val="en-US"/>
        </w:rPr>
        <w:t xml:space="preserve">The launch of </w:t>
      </w:r>
      <w:proofErr w:type="spellStart"/>
      <w:r w:rsidRPr="00B176AD">
        <w:rPr>
          <w:rFonts w:ascii="Arial" w:hAnsi="Arial" w:cs="Arial"/>
          <w:sz w:val="22"/>
          <w:szCs w:val="22"/>
          <w:lang w:val="en-US"/>
        </w:rPr>
        <w:t>Diigo</w:t>
      </w:r>
      <w:proofErr w:type="spellEnd"/>
      <w:r w:rsidRPr="00B176AD">
        <w:rPr>
          <w:rFonts w:ascii="Arial" w:hAnsi="Arial" w:cs="Arial"/>
          <w:sz w:val="22"/>
          <w:szCs w:val="22"/>
          <w:lang w:val="en-US"/>
        </w:rPr>
        <w:t xml:space="preserve"> met with mixed responses, from the unimpressed to the enthusiastic. </w:t>
      </w:r>
      <w:proofErr w:type="spellStart"/>
      <w:r w:rsidRPr="00B176AD">
        <w:rPr>
          <w:rFonts w:ascii="Arial" w:hAnsi="Arial" w:cs="Arial"/>
          <w:sz w:val="22"/>
          <w:szCs w:val="22"/>
          <w:lang w:val="en-US"/>
        </w:rPr>
        <w:t>Diigo</w:t>
      </w:r>
      <w:proofErr w:type="spellEnd"/>
      <w:r w:rsidRPr="00B176AD">
        <w:rPr>
          <w:rFonts w:ascii="Arial" w:hAnsi="Arial" w:cs="Arial"/>
          <w:sz w:val="22"/>
          <w:szCs w:val="22"/>
          <w:lang w:val="en-US"/>
        </w:rPr>
        <w:t xml:space="preserve"> beta was listed as one of the top ten research tools by CNET in 2006.</w:t>
      </w:r>
    </w:p>
    <w:p w:rsidR="00225419" w:rsidRPr="00B176AD" w:rsidRDefault="00225419" w:rsidP="00225419">
      <w:pPr>
        <w:pStyle w:val="NormalWeb"/>
        <w:spacing w:before="60" w:beforeAutospacing="0" w:after="60" w:afterAutospacing="0" w:line="276" w:lineRule="auto"/>
        <w:rPr>
          <w:rFonts w:ascii="Arial" w:hAnsi="Arial" w:cs="Arial"/>
          <w:sz w:val="22"/>
          <w:szCs w:val="22"/>
          <w:lang w:val="en-US"/>
        </w:rPr>
      </w:pPr>
      <w:r w:rsidRPr="00B176AD">
        <w:rPr>
          <w:rFonts w:ascii="Arial" w:hAnsi="Arial" w:cs="Arial"/>
          <w:sz w:val="22"/>
          <w:szCs w:val="22"/>
          <w:lang w:val="en-US"/>
        </w:rPr>
        <w:t xml:space="preserve">Outside the website, </w:t>
      </w:r>
      <w:proofErr w:type="spellStart"/>
      <w:r w:rsidRPr="00B176AD">
        <w:rPr>
          <w:rFonts w:ascii="Arial" w:hAnsi="Arial" w:cs="Arial"/>
          <w:sz w:val="22"/>
          <w:szCs w:val="22"/>
          <w:lang w:val="en-US"/>
        </w:rPr>
        <w:t>Diigo's</w:t>
      </w:r>
      <w:proofErr w:type="spellEnd"/>
      <w:r w:rsidRPr="00B176AD">
        <w:rPr>
          <w:rFonts w:ascii="Arial" w:hAnsi="Arial" w:cs="Arial"/>
          <w:sz w:val="22"/>
          <w:szCs w:val="22"/>
          <w:lang w:val="en-US"/>
        </w:rPr>
        <w:t xml:space="preserve"> graphical user interface includes an optional </w:t>
      </w:r>
      <w:hyperlink r:id="rId15" w:tooltip="Bookmarklet" w:history="1">
        <w:proofErr w:type="spellStart"/>
        <w:r w:rsidRPr="00B176AD">
          <w:rPr>
            <w:rStyle w:val="Lienhypertexte"/>
            <w:rFonts w:ascii="Arial" w:hAnsi="Arial" w:cs="Arial"/>
            <w:sz w:val="22"/>
            <w:szCs w:val="22"/>
            <w:lang w:val="en-US"/>
          </w:rPr>
          <w:t>bookmarklet</w:t>
        </w:r>
        <w:proofErr w:type="spellEnd"/>
      </w:hyperlink>
      <w:r w:rsidRPr="00B176AD">
        <w:rPr>
          <w:rFonts w:ascii="Arial" w:hAnsi="Arial" w:cs="Arial"/>
          <w:sz w:val="22"/>
          <w:szCs w:val="22"/>
          <w:lang w:val="en-US"/>
        </w:rPr>
        <w:t xml:space="preserve">, or a customizable toolbar, with various search capabilities. Highlight is enabled by a </w:t>
      </w:r>
      <w:proofErr w:type="gramStart"/>
      <w:r w:rsidRPr="00B176AD">
        <w:rPr>
          <w:rFonts w:ascii="Arial" w:hAnsi="Arial" w:cs="Arial"/>
          <w:sz w:val="22"/>
          <w:szCs w:val="22"/>
          <w:lang w:val="en-US"/>
        </w:rPr>
        <w:t>menu, that</w:t>
      </w:r>
      <w:proofErr w:type="gramEnd"/>
      <w:r w:rsidRPr="00B176AD">
        <w:rPr>
          <w:rFonts w:ascii="Arial" w:hAnsi="Arial" w:cs="Arial"/>
          <w:sz w:val="22"/>
          <w:szCs w:val="22"/>
          <w:lang w:val="en-US"/>
        </w:rPr>
        <w:t xml:space="preserve"> can either appear automatically when content is selected, or be embedded into the context menu.</w:t>
      </w:r>
    </w:p>
    <w:p w:rsidR="00225419" w:rsidRPr="00B176AD" w:rsidRDefault="00225419" w:rsidP="00225419">
      <w:pPr>
        <w:pStyle w:val="NormalWeb"/>
        <w:spacing w:before="60" w:beforeAutospacing="0" w:after="60" w:afterAutospacing="0" w:line="276" w:lineRule="auto"/>
        <w:rPr>
          <w:rFonts w:ascii="Arial" w:hAnsi="Arial" w:cs="Arial"/>
          <w:sz w:val="22"/>
          <w:szCs w:val="22"/>
          <w:lang w:val="en-US"/>
        </w:rPr>
      </w:pPr>
      <w:r w:rsidRPr="00B176AD">
        <w:rPr>
          <w:rFonts w:ascii="Arial" w:hAnsi="Arial" w:cs="Arial"/>
          <w:sz w:val="22"/>
          <w:szCs w:val="22"/>
          <w:lang w:val="en-US"/>
        </w:rPr>
        <w:t xml:space="preserve">In March 2009, </w:t>
      </w:r>
      <w:proofErr w:type="spellStart"/>
      <w:r w:rsidRPr="00B176AD">
        <w:rPr>
          <w:rFonts w:ascii="Arial" w:hAnsi="Arial" w:cs="Arial"/>
          <w:sz w:val="22"/>
          <w:szCs w:val="22"/>
          <w:lang w:val="en-US"/>
        </w:rPr>
        <w:t>Diigo</w:t>
      </w:r>
      <w:proofErr w:type="spellEnd"/>
      <w:r w:rsidRPr="00B176AD">
        <w:rPr>
          <w:rFonts w:ascii="Arial" w:hAnsi="Arial" w:cs="Arial"/>
          <w:sz w:val="22"/>
          <w:szCs w:val="22"/>
          <w:lang w:val="en-US"/>
        </w:rPr>
        <w:t xml:space="preserve"> acquired web-clipping service Furl from </w:t>
      </w:r>
      <w:hyperlink r:id="rId16" w:tooltip="Looksmart" w:history="1">
        <w:proofErr w:type="spellStart"/>
        <w:r w:rsidRPr="00B176AD">
          <w:rPr>
            <w:rStyle w:val="Lienhypertexte"/>
            <w:rFonts w:ascii="Arial" w:hAnsi="Arial" w:cs="Arial"/>
            <w:sz w:val="22"/>
            <w:szCs w:val="22"/>
            <w:lang w:val="en-US"/>
          </w:rPr>
          <w:t>Looksmart</w:t>
        </w:r>
        <w:proofErr w:type="spellEnd"/>
      </w:hyperlink>
      <w:r w:rsidRPr="00B176AD">
        <w:rPr>
          <w:rFonts w:ascii="Arial" w:hAnsi="Arial" w:cs="Arial"/>
          <w:sz w:val="22"/>
          <w:szCs w:val="22"/>
          <w:lang w:val="en-US"/>
        </w:rPr>
        <w:t xml:space="preserve"> for an undisclosed price.</w:t>
      </w:r>
    </w:p>
    <w:p w:rsidR="00225419" w:rsidRPr="00B176AD" w:rsidRDefault="00225419" w:rsidP="00225419">
      <w:pPr>
        <w:pStyle w:val="NormalWeb"/>
        <w:spacing w:before="60" w:beforeAutospacing="0" w:after="60" w:afterAutospacing="0" w:line="276" w:lineRule="auto"/>
        <w:rPr>
          <w:rFonts w:ascii="Arial" w:hAnsi="Arial" w:cs="Arial"/>
          <w:sz w:val="22"/>
          <w:szCs w:val="22"/>
          <w:lang w:val="en-US"/>
        </w:rPr>
      </w:pPr>
      <w:r w:rsidRPr="00B176AD">
        <w:rPr>
          <w:rFonts w:ascii="Arial" w:hAnsi="Arial" w:cs="Arial"/>
          <w:sz w:val="22"/>
          <w:szCs w:val="22"/>
          <w:lang w:val="en-US"/>
        </w:rPr>
        <w:t>The site also has an extension available on the Chrome Web Store.</w:t>
      </w:r>
    </w:p>
    <w:p w:rsidR="00225419" w:rsidRPr="00B176AD" w:rsidRDefault="00225419" w:rsidP="00225419">
      <w:pPr>
        <w:pStyle w:val="NormalWeb"/>
        <w:spacing w:before="60" w:beforeAutospacing="0" w:after="60" w:afterAutospacing="0" w:line="276" w:lineRule="auto"/>
        <w:rPr>
          <w:rFonts w:ascii="Arial" w:hAnsi="Arial" w:cs="Arial"/>
          <w:sz w:val="22"/>
          <w:szCs w:val="22"/>
          <w:lang w:val="en-US"/>
        </w:rPr>
      </w:pPr>
      <w:r w:rsidRPr="00B176AD">
        <w:rPr>
          <w:rFonts w:ascii="Arial" w:hAnsi="Arial" w:cs="Arial"/>
          <w:sz w:val="22"/>
          <w:szCs w:val="22"/>
          <w:lang w:val="en-US"/>
        </w:rPr>
        <w:t xml:space="preserve">On October 25, 2012, the diigo.com domain was hijacked. An unknown attacker changed the authoritative </w:t>
      </w:r>
      <w:proofErr w:type="spellStart"/>
      <w:r w:rsidRPr="00B176AD">
        <w:rPr>
          <w:rFonts w:ascii="Arial" w:hAnsi="Arial" w:cs="Arial"/>
          <w:sz w:val="22"/>
          <w:szCs w:val="22"/>
          <w:lang w:val="en-US"/>
        </w:rPr>
        <w:t>nameserver</w:t>
      </w:r>
      <w:proofErr w:type="spellEnd"/>
      <w:r w:rsidRPr="00B176AD">
        <w:rPr>
          <w:rFonts w:ascii="Arial" w:hAnsi="Arial" w:cs="Arial"/>
          <w:sz w:val="22"/>
          <w:szCs w:val="22"/>
          <w:lang w:val="en-US"/>
        </w:rPr>
        <w:t xml:space="preserve"> records ("NS records") for DNS zone DIIGO.COM, temporarily giving control to </w:t>
      </w:r>
      <w:proofErr w:type="spellStart"/>
      <w:r w:rsidRPr="00B176AD">
        <w:rPr>
          <w:rFonts w:ascii="Arial" w:hAnsi="Arial" w:cs="Arial"/>
          <w:sz w:val="22"/>
          <w:szCs w:val="22"/>
          <w:lang w:val="en-US"/>
        </w:rPr>
        <w:t>nameservers</w:t>
      </w:r>
      <w:proofErr w:type="spellEnd"/>
      <w:r w:rsidRPr="00B176AD">
        <w:rPr>
          <w:rFonts w:ascii="Arial" w:hAnsi="Arial" w:cs="Arial"/>
          <w:sz w:val="22"/>
          <w:szCs w:val="22"/>
          <w:lang w:val="en-US"/>
        </w:rPr>
        <w:t xml:space="preserve"> at AFRAID.ORG, and causing traffic to be misdirected.</w:t>
      </w:r>
    </w:p>
    <w:p w:rsidR="00225419" w:rsidRPr="00B176AD" w:rsidRDefault="00225419" w:rsidP="00225419">
      <w:pPr>
        <w:pStyle w:val="NormalWeb"/>
        <w:spacing w:before="60" w:beforeAutospacing="0" w:after="60" w:afterAutospacing="0" w:line="276" w:lineRule="auto"/>
        <w:rPr>
          <w:rFonts w:ascii="Arial" w:hAnsi="Arial" w:cs="Arial"/>
          <w:sz w:val="22"/>
          <w:szCs w:val="22"/>
          <w:lang w:val="en-US"/>
        </w:rPr>
      </w:pPr>
      <w:r w:rsidRPr="00B176AD">
        <w:rPr>
          <w:rFonts w:ascii="Arial" w:hAnsi="Arial" w:cs="Arial"/>
          <w:sz w:val="22"/>
          <w:szCs w:val="22"/>
          <w:lang w:val="en-US"/>
        </w:rPr>
        <w:t xml:space="preserve">Mobile apps for </w:t>
      </w:r>
      <w:proofErr w:type="spellStart"/>
      <w:r w:rsidRPr="00B176AD">
        <w:rPr>
          <w:rFonts w:ascii="Arial" w:hAnsi="Arial" w:cs="Arial"/>
          <w:sz w:val="22"/>
          <w:szCs w:val="22"/>
          <w:lang w:val="en-US"/>
        </w:rPr>
        <w:t>Diigo</w:t>
      </w:r>
      <w:proofErr w:type="spellEnd"/>
      <w:r w:rsidRPr="00B176AD">
        <w:rPr>
          <w:rFonts w:ascii="Arial" w:hAnsi="Arial" w:cs="Arial"/>
          <w:sz w:val="22"/>
          <w:szCs w:val="22"/>
          <w:lang w:val="en-US"/>
        </w:rPr>
        <w:t xml:space="preserve"> are available on </w:t>
      </w:r>
      <w:hyperlink r:id="rId17" w:tooltip="IOS" w:history="1">
        <w:r w:rsidRPr="00B176AD">
          <w:rPr>
            <w:rStyle w:val="Lienhypertexte"/>
            <w:rFonts w:ascii="Arial" w:hAnsi="Arial" w:cs="Arial"/>
            <w:sz w:val="22"/>
            <w:szCs w:val="22"/>
            <w:lang w:val="en-US"/>
          </w:rPr>
          <w:t>iOS</w:t>
        </w:r>
      </w:hyperlink>
      <w:r w:rsidRPr="00B176AD">
        <w:rPr>
          <w:rFonts w:ascii="Arial" w:hAnsi="Arial" w:cs="Arial"/>
          <w:sz w:val="22"/>
          <w:szCs w:val="22"/>
          <w:lang w:val="en-US"/>
        </w:rPr>
        <w:t>, Android and Windows Phone 7.</w:t>
      </w:r>
    </w:p>
    <w:p w:rsidR="00225419" w:rsidRPr="00B176AD" w:rsidRDefault="00225419" w:rsidP="00225419">
      <w:pPr>
        <w:spacing w:before="60" w:after="60"/>
        <w:rPr>
          <w:rFonts w:ascii="Arial" w:hAnsi="Arial" w:cs="Arial"/>
          <w:i/>
          <w:iCs/>
        </w:rPr>
      </w:pPr>
      <w:r w:rsidRPr="00B176AD">
        <w:rPr>
          <w:rFonts w:ascii="Arial" w:hAnsi="Arial" w:cs="Arial"/>
          <w:b/>
          <w:bCs/>
        </w:rPr>
        <w:t xml:space="preserve">Type de site : </w:t>
      </w:r>
      <w:hyperlink r:id="rId18" w:tooltip="Social bookmarking" w:history="1">
        <w:r w:rsidRPr="00B176AD">
          <w:rPr>
            <w:rStyle w:val="Lienhypertexte"/>
            <w:rFonts w:ascii="Arial" w:hAnsi="Arial" w:cs="Arial"/>
            <w:i/>
            <w:iCs/>
          </w:rPr>
          <w:t xml:space="preserve">social </w:t>
        </w:r>
        <w:proofErr w:type="spellStart"/>
        <w:r w:rsidRPr="00B176AD">
          <w:rPr>
            <w:rStyle w:val="Lienhypertexte"/>
            <w:rFonts w:ascii="Arial" w:hAnsi="Arial" w:cs="Arial"/>
            <w:i/>
            <w:iCs/>
          </w:rPr>
          <w:t>bookmarking</w:t>
        </w:r>
        <w:proofErr w:type="spellEnd"/>
      </w:hyperlink>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http://en.wikipedia.org/wiki/Diigo</w:t>
      </w:r>
    </w:p>
    <w:p w:rsidR="00225419" w:rsidRDefault="00225419" w:rsidP="00225419">
      <w:pPr>
        <w:pStyle w:val="NormalWeb"/>
        <w:spacing w:before="60" w:beforeAutospacing="0" w:after="60" w:afterAutospacing="0" w:line="276" w:lineRule="auto"/>
        <w:rPr>
          <w:rFonts w:ascii="Arial" w:hAnsi="Arial" w:cs="Arial"/>
        </w:rPr>
      </w:pPr>
    </w:p>
    <w:p w:rsidR="00225419" w:rsidRDefault="00225419" w:rsidP="00225419">
      <w:pPr>
        <w:pStyle w:val="NormalWeb"/>
        <w:spacing w:before="60" w:beforeAutospacing="0" w:after="60" w:afterAutospacing="0" w:line="276" w:lineRule="auto"/>
        <w:rPr>
          <w:rFonts w:ascii="Arial" w:eastAsiaTheme="minorHAnsi" w:hAnsi="Arial" w:cs="Arial"/>
          <w:lang w:eastAsia="en-US"/>
        </w:rPr>
      </w:pPr>
      <w:r w:rsidRPr="00D649E4">
        <w:rPr>
          <w:rFonts w:ascii="Arial" w:hAnsi="Arial" w:cs="Arial"/>
          <w:sz w:val="28"/>
          <w:szCs w:val="28"/>
        </w:rPr>
        <w:t>Données liées</w:t>
      </w:r>
      <w:r w:rsidRPr="00565EA8">
        <w:rPr>
          <w:rFonts w:ascii="Arial" w:eastAsiaTheme="minorHAnsi" w:hAnsi="Arial" w:cs="Arial"/>
          <w:lang w:eastAsia="en-US"/>
        </w:rPr>
        <w:tab/>
      </w:r>
      <w:r>
        <w:rPr>
          <w:rFonts w:ascii="Arial" w:eastAsiaTheme="minorHAnsi" w:hAnsi="Arial" w:cs="Arial"/>
          <w:lang w:eastAsia="en-US"/>
        </w:rPr>
        <w:t>(2)</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 </w:t>
      </w:r>
      <w:r w:rsidRPr="00B176AD">
        <w:rPr>
          <w:rFonts w:ascii="Arial" w:hAnsi="Arial" w:cs="Arial"/>
          <w:bCs/>
          <w:sz w:val="22"/>
          <w:szCs w:val="22"/>
        </w:rPr>
        <w:t>Web des données</w:t>
      </w:r>
      <w:r w:rsidRPr="00B176AD">
        <w:rPr>
          <w:rFonts w:ascii="Arial" w:hAnsi="Arial" w:cs="Arial"/>
          <w:sz w:val="22"/>
          <w:szCs w:val="22"/>
        </w:rPr>
        <w:t xml:space="preserve"> (</w:t>
      </w:r>
      <w:proofErr w:type="spellStart"/>
      <w:r w:rsidRPr="00B176AD">
        <w:rPr>
          <w:rFonts w:ascii="Arial" w:hAnsi="Arial" w:cs="Arial"/>
          <w:sz w:val="22"/>
          <w:szCs w:val="22"/>
        </w:rPr>
        <w:t>Linked</w:t>
      </w:r>
      <w:proofErr w:type="spellEnd"/>
      <w:r w:rsidRPr="00B176AD">
        <w:rPr>
          <w:rFonts w:ascii="Arial" w:hAnsi="Arial" w:cs="Arial"/>
          <w:sz w:val="22"/>
          <w:szCs w:val="22"/>
        </w:rPr>
        <w:t xml:space="preserve"> Data, en anglais) est une initiative du W3C (Consortium World Wide Web) visant à favoriser la publication de données structurées sur le Web, non pas sous la forme de silos de données isolés les uns des autres, mais en les reliant entre elles pour constituer un réseau global d'informations. Il s'appuie sur les standards du Web, tels que </w:t>
      </w:r>
      <w:r w:rsidRPr="00B176AD">
        <w:rPr>
          <w:rFonts w:ascii="Arial" w:hAnsi="Arial" w:cs="Arial"/>
          <w:sz w:val="22"/>
          <w:szCs w:val="22"/>
        </w:rPr>
        <w:lastRenderedPageBreak/>
        <w:t>HTTP et URI - mais plutôt qu'utiliser ces standards uniquement pour faciliter la navigation par les êtres humains, le Web des données les étend pour partager l'information également entre machines. Cela permet d'interroger automatiquement les données, quels que soient leurs lieux de stockage, et sans avoir à les dupliquer.</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Tim </w:t>
      </w:r>
      <w:proofErr w:type="spellStart"/>
      <w:r w:rsidRPr="00B176AD">
        <w:rPr>
          <w:rFonts w:ascii="Arial" w:hAnsi="Arial" w:cs="Arial"/>
          <w:sz w:val="22"/>
          <w:szCs w:val="22"/>
        </w:rPr>
        <w:t>Berners</w:t>
      </w:r>
      <w:proofErr w:type="spellEnd"/>
      <w:r w:rsidRPr="00B176AD">
        <w:rPr>
          <w:rFonts w:ascii="Arial" w:hAnsi="Arial" w:cs="Arial"/>
          <w:sz w:val="22"/>
          <w:szCs w:val="22"/>
        </w:rPr>
        <w:t xml:space="preserve">-Lee, directeur du W3C, a inventé et défini le terme </w:t>
      </w:r>
      <w:proofErr w:type="spellStart"/>
      <w:r w:rsidRPr="00B176AD">
        <w:rPr>
          <w:rFonts w:ascii="Arial" w:hAnsi="Arial" w:cs="Arial"/>
          <w:b/>
          <w:bCs/>
          <w:sz w:val="22"/>
          <w:szCs w:val="22"/>
        </w:rPr>
        <w:t>Linked</w:t>
      </w:r>
      <w:proofErr w:type="spellEnd"/>
      <w:r w:rsidRPr="00B176AD">
        <w:rPr>
          <w:rFonts w:ascii="Arial" w:hAnsi="Arial" w:cs="Arial"/>
          <w:b/>
          <w:bCs/>
          <w:sz w:val="22"/>
          <w:szCs w:val="22"/>
        </w:rPr>
        <w:t xml:space="preserve"> Data</w:t>
      </w:r>
      <w:r w:rsidRPr="00B176AD">
        <w:rPr>
          <w:rFonts w:ascii="Arial" w:hAnsi="Arial" w:cs="Arial"/>
          <w:sz w:val="22"/>
          <w:szCs w:val="22"/>
        </w:rPr>
        <w:t xml:space="preserve"> et son synonyme </w:t>
      </w:r>
      <w:r w:rsidRPr="00B176AD">
        <w:rPr>
          <w:rFonts w:ascii="Arial" w:hAnsi="Arial" w:cs="Arial"/>
          <w:b/>
          <w:bCs/>
          <w:sz w:val="22"/>
          <w:szCs w:val="22"/>
        </w:rPr>
        <w:t>Web of Data</w:t>
      </w:r>
      <w:r w:rsidRPr="00B176AD">
        <w:rPr>
          <w:rFonts w:ascii="Arial" w:hAnsi="Arial" w:cs="Arial"/>
          <w:sz w:val="22"/>
          <w:szCs w:val="22"/>
        </w:rPr>
        <w:t xml:space="preserve"> dans un ouvrage portant sur l'avenir du Web sémantique. En France, le terme Web des données est de plus en plus utilisé par la communauté des professionnels du domaine.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Selon des ingénieurs de l'École Nationale Supérieure des Mines de Saint-Étienne, qui font référence à des travaux d'une experte autrichienne en gestion des connaissances, la puissance des données ouvertes et liées peut beaucoup apporter à la dynamique du développement durable.</w:t>
      </w:r>
    </w:p>
    <w:p w:rsidR="00225419" w:rsidRPr="00B176AD" w:rsidRDefault="00225419" w:rsidP="00225419">
      <w:pPr>
        <w:pStyle w:val="NormalWeb"/>
        <w:tabs>
          <w:tab w:val="left" w:pos="534"/>
          <w:tab w:val="left" w:pos="2943"/>
        </w:tabs>
        <w:spacing w:before="60" w:beforeAutospacing="0" w:after="60" w:afterAutospacing="0" w:line="276" w:lineRule="auto"/>
        <w:rPr>
          <w:rFonts w:ascii="Arial" w:hAnsi="Arial" w:cs="Arial"/>
          <w:sz w:val="20"/>
          <w:szCs w:val="20"/>
        </w:rPr>
      </w:pPr>
      <w:r w:rsidRPr="00560ABC">
        <w:rPr>
          <w:rFonts w:ascii="Arial" w:hAnsi="Arial" w:cs="Arial"/>
          <w:sz w:val="20"/>
          <w:szCs w:val="20"/>
          <w:u w:val="single"/>
        </w:rPr>
        <w:t>Source</w:t>
      </w:r>
      <w:r>
        <w:rPr>
          <w:rFonts w:ascii="Arial" w:hAnsi="Arial" w:cs="Arial"/>
          <w:sz w:val="20"/>
          <w:szCs w:val="20"/>
        </w:rPr>
        <w:t xml:space="preserve"> : </w:t>
      </w:r>
      <w:r w:rsidRPr="00B176AD">
        <w:rPr>
          <w:rFonts w:ascii="Arial" w:hAnsi="Arial" w:cs="Arial"/>
          <w:sz w:val="20"/>
          <w:szCs w:val="20"/>
        </w:rPr>
        <w:t>http://fr.wikipedia.org/wiki/Web_des_donn%C3%A9es</w:t>
      </w:r>
    </w:p>
    <w:p w:rsidR="00225419" w:rsidRPr="00D557FF" w:rsidRDefault="00225419" w:rsidP="00225419">
      <w:pPr>
        <w:pStyle w:val="NormalWeb"/>
        <w:spacing w:before="60" w:beforeAutospacing="0" w:after="60" w:afterAutospacing="0" w:line="276" w:lineRule="auto"/>
        <w:rPr>
          <w:rFonts w:ascii="Arial" w:hAnsi="Arial" w:cs="Arial"/>
        </w:rPr>
      </w:pPr>
    </w:p>
    <w:p w:rsidR="00225419" w:rsidRPr="00D649E4" w:rsidRDefault="00225419" w:rsidP="00225419">
      <w:pPr>
        <w:pStyle w:val="NormalWeb"/>
        <w:spacing w:before="60" w:beforeAutospacing="0" w:after="60" w:afterAutospacing="0" w:line="276" w:lineRule="auto"/>
        <w:rPr>
          <w:rFonts w:ascii="Arial" w:hAnsi="Arial" w:cs="Arial"/>
          <w:sz w:val="28"/>
          <w:szCs w:val="28"/>
        </w:rPr>
      </w:pPr>
      <w:r w:rsidRPr="00D649E4">
        <w:rPr>
          <w:rFonts w:ascii="Arial" w:hAnsi="Arial" w:cs="Arial"/>
          <w:sz w:val="28"/>
          <w:szCs w:val="28"/>
        </w:rPr>
        <w:t>Droit d’auteur</w:t>
      </w:r>
    </w:p>
    <w:p w:rsidR="00225419"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Cours en ligne gratuit sur le droit d'auteur</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Dominique </w:t>
      </w:r>
      <w:proofErr w:type="spellStart"/>
      <w:r w:rsidRPr="00B176AD">
        <w:rPr>
          <w:rFonts w:ascii="Arial" w:hAnsi="Arial" w:cs="Arial"/>
          <w:sz w:val="22"/>
          <w:szCs w:val="22"/>
        </w:rPr>
        <w:t>Lachiver</w:t>
      </w:r>
      <w:proofErr w:type="spellEnd"/>
      <w:r w:rsidRPr="00B176AD">
        <w:rPr>
          <w:rFonts w:ascii="Arial" w:hAnsi="Arial" w:cs="Arial"/>
          <w:sz w:val="22"/>
          <w:szCs w:val="22"/>
        </w:rPr>
        <w:t xml:space="preserve">, formateur TICE et chargé de mission C2i2-e à l'ÉSPÉ (École supérieure du professorat et de l'éducation) de l’Université de Caen Basse-Normandie, a publié à l'automne 2013 une présentation sur le droit d'auteur, mise à jour en février 2014.  On retrouve le lien vers ce cours en ligne sur le site de l'auteur, Espace Dominique </w:t>
      </w:r>
      <w:proofErr w:type="spellStart"/>
      <w:r w:rsidRPr="00B176AD">
        <w:rPr>
          <w:rFonts w:ascii="Arial" w:hAnsi="Arial" w:cs="Arial"/>
          <w:sz w:val="22"/>
          <w:szCs w:val="22"/>
        </w:rPr>
        <w:t>Lachiver</w:t>
      </w:r>
      <w:proofErr w:type="spellEnd"/>
      <w:r w:rsidRPr="00B176AD">
        <w:rPr>
          <w:rFonts w:ascii="Arial" w:hAnsi="Arial" w:cs="Arial"/>
          <w:sz w:val="22"/>
          <w:szCs w:val="22"/>
        </w:rPr>
        <w:t>, où sont rassemblés des ressources et des articles en accompagnement de formations.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Ce cours sur le droit d'auteur, un sous-ensemble du cours complet sur les TIC et les responsabilités professionnelles de l’enseignant, a pour objectif de "</w:t>
      </w:r>
      <w:r w:rsidRPr="00B176AD">
        <w:rPr>
          <w:rStyle w:val="Accentuation"/>
          <w:rFonts w:ascii="Arial" w:hAnsi="Arial" w:cs="Arial"/>
          <w:sz w:val="22"/>
          <w:szCs w:val="22"/>
        </w:rPr>
        <w:t>prendre en compte les lois et les exigences d'une utilisation professionnelle des TICE concernant la propriété intellectuelle.</w:t>
      </w:r>
      <w:r w:rsidRPr="00B176AD">
        <w:rPr>
          <w:rFonts w:ascii="Arial" w:hAnsi="Arial" w:cs="Arial"/>
          <w:sz w:val="22"/>
          <w:szCs w:val="22"/>
        </w:rPr>
        <w:t>" Dans la présentation d'une vingtaine de pages, on trouve des définitions et les explications de différents concepts en lien avec le droit d'auteur. Par exemple, on y explique clairement la différence entre le droit moral (paternité d'une œuvre) et le droit patrimonial (exploitation d'une œuvre). On y traite des droits voisins au droit d'auteur, du droit de l'image et des exceptions au droit d'auteur, pédagogiques et autres.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Trois parties de la présentation portent sur les droits d'auteur associés à des types d'œuvres particuliers : les œuvres plurales, les œuvres sur Internet et les logiciels, libres ou propriétaires. Une autre section porte sur la production des apprenants et des enseignants ; on y explique de manière précise les critères qui font qu'une production étudiante pourra faire l'objet de droits d'auteur. Un tableau de synthèse permet de bien comprendre où ces droits peuvent être appliqués, pour des productions étudiantes réalisées dans des contextes différents.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Une page traite des ressources libres et définit les types de licences </w:t>
      </w:r>
      <w:proofErr w:type="spellStart"/>
      <w:r w:rsidRPr="00B176AD">
        <w:rPr>
          <w:rFonts w:ascii="Arial" w:hAnsi="Arial" w:cs="Arial"/>
          <w:sz w:val="22"/>
          <w:szCs w:val="22"/>
        </w:rPr>
        <w:t>Creative</w:t>
      </w:r>
      <w:proofErr w:type="spellEnd"/>
      <w:r w:rsidRPr="00B176AD">
        <w:rPr>
          <w:rFonts w:ascii="Arial" w:hAnsi="Arial" w:cs="Arial"/>
          <w:sz w:val="22"/>
          <w:szCs w:val="22"/>
        </w:rPr>
        <w:t xml:space="preserve"> Commons.  La création d'hyperliens, qui n'est pas réglementée, mais qui suppose de se conformer à la nétiquette, est aussi intégrée au diaporama.</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Style w:val="lev"/>
          <w:rFonts w:ascii="Arial" w:hAnsi="Arial" w:cs="Arial"/>
          <w:sz w:val="22"/>
          <w:szCs w:val="22"/>
        </w:rPr>
        <w:t xml:space="preserve">S'exercer </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On peut tester sa compréhension des droits d'auteur en répondant à des questions de formats variés dans les pages d'exercices placés à la suite des explications.  En cliquant sur le bouton ou l'icône "Correction", on découvre si on a la réponse correcte ou erronée. Dans un cas comme dans l'autre, la réponse correcte est expliquée précisément.</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lastRenderedPageBreak/>
        <w:t xml:space="preserve">Des compléments d'information sont proposés dans certaines pages sous forme d'hyperliens vers d'autres ressources du web. Par exemple, dans la section </w:t>
      </w:r>
      <w:r w:rsidRPr="00B176AD">
        <w:rPr>
          <w:rStyle w:val="Accentuation"/>
          <w:rFonts w:ascii="Arial" w:hAnsi="Arial" w:cs="Arial"/>
          <w:sz w:val="22"/>
          <w:szCs w:val="22"/>
        </w:rPr>
        <w:t>Exceptions pédagogiques</w:t>
      </w:r>
      <w:r w:rsidRPr="00B176AD">
        <w:rPr>
          <w:rFonts w:ascii="Arial" w:hAnsi="Arial" w:cs="Arial"/>
          <w:sz w:val="22"/>
          <w:szCs w:val="22"/>
        </w:rPr>
        <w:t>, des liens sont donnés vers les textes des accords pour le livre, l'audiovisuel et la musique.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 cours (réalisé avec l'application Diaporama de la suite logicielle libre </w:t>
      </w:r>
      <w:hyperlink r:id="rId19" w:tgtFrame="_blank" w:tooltip="S’ouvre dans une nouvelle fenêtre." w:history="1">
        <w:r w:rsidRPr="00B176AD">
          <w:rPr>
            <w:rStyle w:val="Lienhypertexte"/>
            <w:rFonts w:ascii="Arial" w:hAnsi="Arial" w:cs="Arial"/>
            <w:sz w:val="22"/>
            <w:szCs w:val="22"/>
          </w:rPr>
          <w:t>SCENARI</w:t>
        </w:r>
      </w:hyperlink>
      <w:r w:rsidRPr="00B176AD">
        <w:rPr>
          <w:rFonts w:ascii="Arial" w:hAnsi="Arial" w:cs="Arial"/>
          <w:sz w:val="22"/>
          <w:szCs w:val="22"/>
        </w:rPr>
        <w:t>) est simple et agréable à consulter. À gauche se trouve une table des matières qui indique où nous en sommes dans la consultation. On navigue à l'aide de flèches avant et arrière ou on choisit une page et un sujet dans la table des matières afin d'y accéder directement. Ce cours est également disponible en version pour tablette (que nous n'avons cependant pas testée ici).</w:t>
      </w:r>
    </w:p>
    <w:p w:rsidR="00225419" w:rsidRPr="00B176AD" w:rsidRDefault="00225419" w:rsidP="00225419">
      <w:pPr>
        <w:pStyle w:val="NormalWeb"/>
        <w:spacing w:before="60" w:beforeAutospacing="0" w:after="60" w:afterAutospacing="0" w:line="276" w:lineRule="auto"/>
        <w:rPr>
          <w:rFonts w:ascii="Arial" w:hAnsi="Arial" w:cs="Arial"/>
          <w:b/>
          <w:sz w:val="22"/>
          <w:szCs w:val="22"/>
        </w:rPr>
      </w:pPr>
      <w:r w:rsidRPr="00B176AD">
        <w:rPr>
          <w:rStyle w:val="lev"/>
          <w:rFonts w:ascii="Arial" w:hAnsi="Arial" w:cs="Arial"/>
          <w:b w:val="0"/>
          <w:sz w:val="22"/>
          <w:szCs w:val="22"/>
          <w:u w:val="single"/>
        </w:rPr>
        <w:t>Sources</w:t>
      </w:r>
      <w:r w:rsidRPr="00B176AD">
        <w:rPr>
          <w:rStyle w:val="lev"/>
          <w:rFonts w:ascii="Arial" w:hAnsi="Arial" w:cs="Arial"/>
          <w:b w:val="0"/>
          <w:sz w:val="22"/>
          <w:szCs w:val="22"/>
        </w:rPr>
        <w:t> :</w:t>
      </w:r>
      <w:r w:rsidRPr="00B176AD">
        <w:rPr>
          <w:rFonts w:ascii="Arial" w:hAnsi="Arial" w:cs="Arial"/>
          <w:b/>
          <w:sz w:val="22"/>
          <w:szCs w:val="22"/>
        </w:rPr>
        <w:t xml:space="preserve"> </w:t>
      </w:r>
      <w:r w:rsidRPr="00B176AD">
        <w:rPr>
          <w:rStyle w:val="lev"/>
          <w:rFonts w:ascii="Arial" w:hAnsi="Arial" w:cs="Arial"/>
          <w:sz w:val="22"/>
          <w:szCs w:val="22"/>
        </w:rPr>
        <w:t>Droit d'auteur</w:t>
      </w:r>
      <w:r w:rsidRPr="00B176AD">
        <w:rPr>
          <w:rFonts w:ascii="Arial" w:hAnsi="Arial" w:cs="Arial"/>
          <w:sz w:val="22"/>
          <w:szCs w:val="22"/>
        </w:rPr>
        <w:t xml:space="preserve"> de Dominique </w:t>
      </w:r>
      <w:proofErr w:type="spellStart"/>
      <w:r w:rsidRPr="00B176AD">
        <w:rPr>
          <w:rFonts w:ascii="Arial" w:hAnsi="Arial" w:cs="Arial"/>
          <w:sz w:val="22"/>
          <w:szCs w:val="22"/>
        </w:rPr>
        <w:t>Lachiver</w:t>
      </w:r>
      <w:proofErr w:type="spellEnd"/>
      <w:r w:rsidRPr="00B176AD">
        <w:rPr>
          <w:rFonts w:ascii="Arial" w:hAnsi="Arial" w:cs="Arial"/>
          <w:sz w:val="22"/>
          <w:szCs w:val="22"/>
        </w:rPr>
        <w:t xml:space="preserve"> : </w:t>
      </w:r>
      <w:hyperlink r:id="rId20" w:tgtFrame="_blank" w:tooltip="S’ouvre dans une nouvelle fenêtre." w:history="1">
        <w:r w:rsidRPr="00B176AD">
          <w:rPr>
            <w:rStyle w:val="Lienhypertexte"/>
            <w:rFonts w:ascii="Arial" w:hAnsi="Arial" w:cs="Arial"/>
            <w:sz w:val="22"/>
            <w:szCs w:val="22"/>
          </w:rPr>
          <w:t>http://ressources.lachiver.fr/tice/Juridique/3DroitAuteur/Auteur_web.publi/web/co/Auteur_web.html</w:t>
        </w:r>
      </w:hyperlink>
      <w:r w:rsidRPr="00B176AD">
        <w:rPr>
          <w:rFonts w:ascii="Arial" w:hAnsi="Arial" w:cs="Arial"/>
          <w:sz w:val="22"/>
          <w:szCs w:val="22"/>
        </w:rPr>
        <w:t xml:space="preserve"> [consulté le 24 février 2014]</w:t>
      </w:r>
    </w:p>
    <w:p w:rsidR="00225419" w:rsidRPr="00B176AD"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B176AD">
        <w:rPr>
          <w:rFonts w:ascii="Arial" w:hAnsi="Arial" w:cs="Arial"/>
          <w:sz w:val="20"/>
          <w:szCs w:val="20"/>
        </w:rPr>
        <w:t>http://cursus.edu/dossiers-articles/articles/21536/cours-ligne-gratuit-sur-droit-auteur/?utm_source=Thot+Cursus+-+Bulletins+hebdomadaires&amp;utm_campaign=dba622eefd-UA-5755289-1&amp;utm_medium=email&amp;utm_term=0_3ba118524c-dba622eefd-13381533#.UyIB9YUqgl8</w:t>
      </w:r>
    </w:p>
    <w:p w:rsidR="00225419" w:rsidRDefault="00225419" w:rsidP="00225419">
      <w:pPr>
        <w:pStyle w:val="NormalWeb"/>
        <w:spacing w:before="60" w:beforeAutospacing="0" w:after="60" w:afterAutospacing="0" w:line="276" w:lineRule="auto"/>
        <w:rPr>
          <w:rFonts w:ascii="Arial" w:hAnsi="Arial" w:cs="Arial"/>
        </w:rPr>
      </w:pPr>
    </w:p>
    <w:p w:rsidR="00225419" w:rsidRDefault="00225419" w:rsidP="00225419">
      <w:pPr>
        <w:pStyle w:val="NormalWeb"/>
        <w:spacing w:before="60" w:beforeAutospacing="0" w:after="60" w:afterAutospacing="0" w:line="276" w:lineRule="auto"/>
        <w:rPr>
          <w:rFonts w:ascii="Arial" w:eastAsiaTheme="minorHAnsi" w:hAnsi="Arial" w:cs="Arial"/>
          <w:lang w:eastAsia="en-US"/>
        </w:rPr>
      </w:pPr>
      <w:r w:rsidRPr="00D649E4">
        <w:rPr>
          <w:rFonts w:ascii="Arial" w:hAnsi="Arial" w:cs="Arial"/>
          <w:sz w:val="28"/>
          <w:szCs w:val="28"/>
        </w:rPr>
        <w:t xml:space="preserve">Dublin </w:t>
      </w:r>
      <w:proofErr w:type="spellStart"/>
      <w:r w:rsidRPr="00D649E4">
        <w:rPr>
          <w:rFonts w:ascii="Arial" w:hAnsi="Arial" w:cs="Arial"/>
          <w:sz w:val="28"/>
          <w:szCs w:val="28"/>
        </w:rPr>
        <w:t>Core</w:t>
      </w:r>
      <w:proofErr w:type="spellEnd"/>
      <w:r w:rsidRPr="00565EA8">
        <w:rPr>
          <w:rFonts w:ascii="Arial" w:eastAsiaTheme="minorHAnsi" w:hAnsi="Arial" w:cs="Arial"/>
          <w:lang w:eastAsia="en-US"/>
        </w:rPr>
        <w:tab/>
      </w:r>
      <w:r>
        <w:rPr>
          <w:rFonts w:ascii="Arial" w:eastAsiaTheme="minorHAnsi" w:hAnsi="Arial" w:cs="Arial"/>
          <w:lang w:eastAsia="en-US"/>
        </w:rPr>
        <w:t>(2)</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 </w:t>
      </w:r>
      <w:r w:rsidRPr="00B176AD">
        <w:rPr>
          <w:rFonts w:ascii="Arial" w:hAnsi="Arial" w:cs="Arial"/>
          <w:bCs/>
          <w:sz w:val="22"/>
          <w:szCs w:val="22"/>
        </w:rPr>
        <w:t xml:space="preserve">Dublin </w:t>
      </w:r>
      <w:proofErr w:type="spellStart"/>
      <w:r w:rsidRPr="00B176AD">
        <w:rPr>
          <w:rFonts w:ascii="Arial" w:hAnsi="Arial" w:cs="Arial"/>
          <w:bCs/>
          <w:sz w:val="22"/>
          <w:szCs w:val="22"/>
        </w:rPr>
        <w:t>Core</w:t>
      </w:r>
      <w:proofErr w:type="spellEnd"/>
      <w:r w:rsidRPr="00B176AD">
        <w:rPr>
          <w:rFonts w:ascii="Arial" w:hAnsi="Arial" w:cs="Arial"/>
          <w:sz w:val="22"/>
          <w:szCs w:val="22"/>
        </w:rPr>
        <w:t xml:space="preserve"> est un schéma de métadonnées générique qui permet de décrire des ressources numériques ou physiques et d’établir des relations avec d'autres ressources.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Il comprend officiellement 15 éléments de description formels (titre, créateur, éditeur), intellectuels (sujet, description, langue…) et relatifs à la propriété intellectuelle.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 </w:t>
      </w:r>
      <w:r w:rsidRPr="00B176AD">
        <w:rPr>
          <w:rStyle w:val="uslu1gb74"/>
          <w:rFonts w:ascii="Arial" w:hAnsi="Arial" w:cs="Arial"/>
          <w:sz w:val="22"/>
          <w:szCs w:val="22"/>
        </w:rPr>
        <w:t xml:space="preserve">Dublin </w:t>
      </w:r>
      <w:proofErr w:type="spellStart"/>
      <w:r w:rsidRPr="00B176AD">
        <w:rPr>
          <w:rStyle w:val="uslu1gb74"/>
          <w:rFonts w:ascii="Arial" w:hAnsi="Arial" w:cs="Arial"/>
          <w:sz w:val="22"/>
          <w:szCs w:val="22"/>
        </w:rPr>
        <w:t>Core</w:t>
      </w:r>
      <w:proofErr w:type="spellEnd"/>
      <w:r w:rsidRPr="00B176AD">
        <w:rPr>
          <w:rFonts w:ascii="Arial" w:hAnsi="Arial" w:cs="Arial"/>
          <w:sz w:val="22"/>
          <w:szCs w:val="22"/>
        </w:rPr>
        <w:t xml:space="preserve"> fait l'objet de la norme internationale ISO 15836, disponible en anglais et en français depuis 2003.</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Il est employé par l'Organisation mondiale de la santé, ainsi que d'autres organisations intergouvernementales.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 Dublin </w:t>
      </w:r>
      <w:proofErr w:type="spellStart"/>
      <w:r w:rsidRPr="00B176AD">
        <w:rPr>
          <w:rFonts w:ascii="Arial" w:hAnsi="Arial" w:cs="Arial"/>
          <w:sz w:val="22"/>
          <w:szCs w:val="22"/>
        </w:rPr>
        <w:t>Core</w:t>
      </w:r>
      <w:proofErr w:type="spellEnd"/>
      <w:r w:rsidRPr="00B176AD">
        <w:rPr>
          <w:rFonts w:ascii="Arial" w:hAnsi="Arial" w:cs="Arial"/>
          <w:sz w:val="22"/>
          <w:szCs w:val="22"/>
        </w:rPr>
        <w:t xml:space="preserve"> a un statut officiel au sein du W3C et de la norme ISO 23950.</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xml:space="preserve"> : </w:t>
      </w:r>
      <w:hyperlink r:id="rId21" w:history="1">
        <w:r w:rsidRPr="00B176AD">
          <w:rPr>
            <w:rStyle w:val="Lienhypertexte"/>
            <w:rFonts w:ascii="Arial" w:hAnsi="Arial" w:cs="Arial"/>
            <w:sz w:val="20"/>
            <w:szCs w:val="20"/>
          </w:rPr>
          <w:t>http://fr.wikipedia.org/wiki/Dublin_Core</w:t>
        </w:r>
      </w:hyperlink>
    </w:p>
    <w:p w:rsidR="00225419" w:rsidRDefault="00225419" w:rsidP="00225419">
      <w:pPr>
        <w:spacing w:before="60" w:after="60"/>
        <w:rPr>
          <w:rFonts w:ascii="Arial" w:hAnsi="Arial" w:cs="Arial"/>
          <w:sz w:val="24"/>
          <w:szCs w:val="24"/>
        </w:rPr>
      </w:pPr>
    </w:p>
    <w:p w:rsidR="00225419" w:rsidRDefault="00225419" w:rsidP="00225419">
      <w:pPr>
        <w:spacing w:before="60" w:after="60"/>
        <w:rPr>
          <w:rFonts w:ascii="Arial" w:hAnsi="Arial" w:cs="Arial"/>
          <w:sz w:val="24"/>
          <w:szCs w:val="24"/>
        </w:rPr>
      </w:pPr>
      <w:r w:rsidRPr="00D649E4">
        <w:rPr>
          <w:rFonts w:ascii="Arial" w:hAnsi="Arial" w:cs="Arial"/>
          <w:sz w:val="28"/>
          <w:szCs w:val="28"/>
        </w:rPr>
        <w:t>Éducation et numérique</w:t>
      </w:r>
      <w:r>
        <w:rPr>
          <w:rFonts w:ascii="Arial" w:hAnsi="Arial" w:cs="Arial"/>
          <w:sz w:val="24"/>
          <w:szCs w:val="24"/>
        </w:rPr>
        <w:tab/>
        <w:t>(3)</w:t>
      </w:r>
    </w:p>
    <w:p w:rsidR="00225419" w:rsidRPr="00B176AD" w:rsidRDefault="00225419" w:rsidP="00225419">
      <w:pPr>
        <w:spacing w:before="60" w:after="60"/>
        <w:rPr>
          <w:rFonts w:ascii="Arial" w:hAnsi="Arial" w:cs="Arial"/>
        </w:rPr>
      </w:pPr>
      <w:r w:rsidRPr="00B176AD">
        <w:rPr>
          <w:rFonts w:ascii="Arial" w:hAnsi="Arial" w:cs="Arial"/>
        </w:rPr>
        <w:t>L’association éducation &amp; numérique fournit aux p</w:t>
      </w:r>
      <w:r w:rsidRPr="00B176AD">
        <w:rPr>
          <w:rStyle w:val="lev"/>
          <w:rFonts w:ascii="Arial" w:hAnsi="Arial" w:cs="Arial"/>
          <w:b w:val="0"/>
        </w:rPr>
        <w:t>rofesseurs, formateurs, enseignants, moniteurs, professeurs documentalistes</w:t>
      </w:r>
      <w:r w:rsidRPr="00B176AD">
        <w:rPr>
          <w:rFonts w:ascii="Arial" w:hAnsi="Arial" w:cs="Arial"/>
        </w:rPr>
        <w:t xml:space="preserve"> un outil numérique simple à utiliser pour créer des contenus à destination des apprenants.</w:t>
      </w:r>
    </w:p>
    <w:p w:rsidR="00225419" w:rsidRPr="00B176AD" w:rsidRDefault="00225419" w:rsidP="00225419">
      <w:pPr>
        <w:spacing w:before="60" w:after="60"/>
        <w:rPr>
          <w:rFonts w:ascii="Arial" w:hAnsi="Arial" w:cs="Arial"/>
        </w:rPr>
      </w:pPr>
      <w:r w:rsidRPr="00B176AD">
        <w:rPr>
          <w:rStyle w:val="lev"/>
          <w:rFonts w:ascii="Arial" w:hAnsi="Arial" w:cs="Arial"/>
        </w:rPr>
        <w:t>• Un outil d’édition scolaire simple pour</w:t>
      </w:r>
    </w:p>
    <w:p w:rsidR="00225419" w:rsidRPr="00B176AD" w:rsidRDefault="00225419" w:rsidP="00225419">
      <w:pPr>
        <w:spacing w:before="60" w:after="60"/>
        <w:rPr>
          <w:rFonts w:ascii="Arial" w:hAnsi="Arial" w:cs="Arial"/>
        </w:rPr>
      </w:pPr>
      <w:r w:rsidRPr="00B176AD">
        <w:rPr>
          <w:rFonts w:ascii="Arial" w:hAnsi="Arial" w:cs="Arial"/>
        </w:rPr>
        <w:t xml:space="preserve">– </w:t>
      </w:r>
      <w:r w:rsidRPr="00B176AD">
        <w:rPr>
          <w:rStyle w:val="lev"/>
          <w:rFonts w:ascii="Arial" w:hAnsi="Arial" w:cs="Arial"/>
          <w:b w:val="0"/>
        </w:rPr>
        <w:t>structurer se</w:t>
      </w:r>
      <w:r w:rsidRPr="00B176AD">
        <w:rPr>
          <w:rFonts w:ascii="Arial" w:hAnsi="Arial" w:cs="Arial"/>
        </w:rPr>
        <w:t>s contenus selon un plan de séance / séquence.</w:t>
      </w:r>
    </w:p>
    <w:p w:rsidR="00225419" w:rsidRPr="00B176AD" w:rsidRDefault="00225419" w:rsidP="00225419">
      <w:pPr>
        <w:spacing w:before="60" w:after="60"/>
        <w:rPr>
          <w:rFonts w:ascii="Arial" w:hAnsi="Arial" w:cs="Arial"/>
        </w:rPr>
      </w:pPr>
      <w:r w:rsidRPr="00B176AD">
        <w:rPr>
          <w:rFonts w:ascii="Arial" w:hAnsi="Arial" w:cs="Arial"/>
        </w:rPr>
        <w:t xml:space="preserve">– créer des </w:t>
      </w:r>
      <w:r w:rsidRPr="00B176AD">
        <w:rPr>
          <w:rStyle w:val="lev"/>
          <w:rFonts w:ascii="Arial" w:hAnsi="Arial" w:cs="Arial"/>
          <w:b w:val="0"/>
        </w:rPr>
        <w:t>Quiz</w:t>
      </w:r>
      <w:r w:rsidRPr="00B176AD">
        <w:rPr>
          <w:rFonts w:ascii="Arial" w:hAnsi="Arial" w:cs="Arial"/>
          <w:b/>
        </w:rPr>
        <w:t xml:space="preserve">, </w:t>
      </w:r>
      <w:r w:rsidRPr="00B176AD">
        <w:rPr>
          <w:rStyle w:val="lev"/>
          <w:rFonts w:ascii="Arial" w:hAnsi="Arial" w:cs="Arial"/>
          <w:b w:val="0"/>
        </w:rPr>
        <w:t>Glisser</w:t>
      </w:r>
      <w:r w:rsidRPr="00B176AD">
        <w:rPr>
          <w:rFonts w:ascii="Arial" w:hAnsi="Arial" w:cs="Arial"/>
          <w:b/>
        </w:rPr>
        <w:t>-</w:t>
      </w:r>
      <w:r w:rsidRPr="00B176AD">
        <w:rPr>
          <w:rStyle w:val="lev"/>
          <w:rFonts w:ascii="Arial" w:hAnsi="Arial" w:cs="Arial"/>
          <w:b w:val="0"/>
        </w:rPr>
        <w:t>Déposer</w:t>
      </w:r>
      <w:r w:rsidRPr="00B176AD">
        <w:rPr>
          <w:rFonts w:ascii="Arial" w:hAnsi="Arial" w:cs="Arial"/>
          <w:b/>
        </w:rPr>
        <w:t xml:space="preserve">, </w:t>
      </w:r>
      <w:r w:rsidRPr="00B176AD">
        <w:rPr>
          <w:rStyle w:val="lev"/>
          <w:rFonts w:ascii="Arial" w:hAnsi="Arial" w:cs="Arial"/>
          <w:b w:val="0"/>
        </w:rPr>
        <w:t>Textes</w:t>
      </w:r>
      <w:r w:rsidRPr="00B176AD">
        <w:rPr>
          <w:rFonts w:ascii="Arial" w:hAnsi="Arial" w:cs="Arial"/>
          <w:b/>
        </w:rPr>
        <w:t xml:space="preserve"> </w:t>
      </w:r>
      <w:r w:rsidRPr="00B176AD">
        <w:rPr>
          <w:rStyle w:val="lev"/>
          <w:rFonts w:ascii="Arial" w:hAnsi="Arial" w:cs="Arial"/>
          <w:b w:val="0"/>
        </w:rPr>
        <w:t>à trous</w:t>
      </w:r>
    </w:p>
    <w:p w:rsidR="00225419" w:rsidRPr="00B176AD" w:rsidRDefault="00225419" w:rsidP="00225419">
      <w:pPr>
        <w:spacing w:before="60" w:after="60"/>
        <w:rPr>
          <w:rFonts w:ascii="Arial" w:hAnsi="Arial" w:cs="Arial"/>
        </w:rPr>
      </w:pPr>
      <w:r w:rsidRPr="00B176AD">
        <w:rPr>
          <w:rFonts w:ascii="Arial" w:hAnsi="Arial" w:cs="Arial"/>
        </w:rPr>
        <w:t xml:space="preserve">– </w:t>
      </w:r>
      <w:r w:rsidRPr="00B176AD">
        <w:rPr>
          <w:rStyle w:val="lev"/>
          <w:rFonts w:ascii="Arial" w:hAnsi="Arial" w:cs="Arial"/>
          <w:b w:val="0"/>
        </w:rPr>
        <w:t>indexer de</w:t>
      </w:r>
      <w:r w:rsidRPr="00B176AD">
        <w:rPr>
          <w:rFonts w:ascii="Arial" w:hAnsi="Arial" w:cs="Arial"/>
        </w:rPr>
        <w:t>s activités par rapport aux programmes (ou pas).</w:t>
      </w:r>
    </w:p>
    <w:p w:rsidR="00225419" w:rsidRPr="00B176AD" w:rsidRDefault="00225419" w:rsidP="00225419">
      <w:pPr>
        <w:spacing w:before="60" w:after="60"/>
        <w:rPr>
          <w:rFonts w:ascii="Arial" w:hAnsi="Arial" w:cs="Arial"/>
        </w:rPr>
      </w:pPr>
      <w:r w:rsidRPr="00B176AD">
        <w:rPr>
          <w:rStyle w:val="lev"/>
          <w:rFonts w:ascii="Arial" w:hAnsi="Arial" w:cs="Arial"/>
        </w:rPr>
        <w:t>•  Interopérable</w:t>
      </w:r>
    </w:p>
    <w:p w:rsidR="00225419" w:rsidRPr="00B176AD" w:rsidRDefault="00225419" w:rsidP="00225419">
      <w:pPr>
        <w:spacing w:before="60" w:after="60"/>
        <w:rPr>
          <w:rFonts w:ascii="Arial" w:hAnsi="Arial" w:cs="Arial"/>
        </w:rPr>
      </w:pPr>
      <w:r w:rsidRPr="00B176AD">
        <w:rPr>
          <w:rFonts w:ascii="Arial" w:hAnsi="Arial" w:cs="Arial"/>
        </w:rPr>
        <w:t xml:space="preserve">– </w:t>
      </w:r>
      <w:r w:rsidRPr="00B176AD">
        <w:rPr>
          <w:rStyle w:val="lev"/>
          <w:rFonts w:ascii="Arial" w:hAnsi="Arial" w:cs="Arial"/>
          <w:b w:val="0"/>
        </w:rPr>
        <w:t>exporter une activité</w:t>
      </w:r>
      <w:r w:rsidRPr="00B176AD">
        <w:rPr>
          <w:rStyle w:val="lev"/>
          <w:rFonts w:ascii="Arial" w:hAnsi="Arial" w:cs="Arial"/>
        </w:rPr>
        <w:t xml:space="preserve"> </w:t>
      </w:r>
      <w:r w:rsidRPr="00B176AD">
        <w:rPr>
          <w:rFonts w:ascii="Arial" w:hAnsi="Arial" w:cs="Arial"/>
        </w:rPr>
        <w:t xml:space="preserve">par un </w:t>
      </w:r>
      <w:proofErr w:type="spellStart"/>
      <w:r w:rsidRPr="00B176AD">
        <w:rPr>
          <w:rStyle w:val="Accentuation"/>
          <w:rFonts w:ascii="Arial" w:hAnsi="Arial" w:cs="Arial"/>
        </w:rPr>
        <w:t>embed</w:t>
      </w:r>
      <w:proofErr w:type="spellEnd"/>
      <w:r w:rsidRPr="00B176AD">
        <w:rPr>
          <w:rFonts w:ascii="Arial" w:hAnsi="Arial" w:cs="Arial"/>
        </w:rPr>
        <w:t xml:space="preserve"> sur ses blogs pédagogiques, ses sites, ses agrégateurs de flux de type Netvibes.</w:t>
      </w:r>
    </w:p>
    <w:p w:rsidR="00225419" w:rsidRPr="00B176AD" w:rsidRDefault="00225419" w:rsidP="00225419">
      <w:pPr>
        <w:spacing w:before="60" w:after="60"/>
        <w:rPr>
          <w:rFonts w:ascii="Arial" w:hAnsi="Arial" w:cs="Arial"/>
        </w:rPr>
      </w:pPr>
      <w:r w:rsidRPr="00B176AD">
        <w:rPr>
          <w:rFonts w:ascii="Arial" w:hAnsi="Arial" w:cs="Arial"/>
        </w:rPr>
        <w:t xml:space="preserve">– intégrer un </w:t>
      </w:r>
      <w:r w:rsidRPr="00B176AD">
        <w:rPr>
          <w:rStyle w:val="lev"/>
          <w:rFonts w:ascii="Arial" w:hAnsi="Arial" w:cs="Arial"/>
          <w:b w:val="0"/>
        </w:rPr>
        <w:t>package SCORM</w:t>
      </w:r>
      <w:r w:rsidRPr="00B176AD">
        <w:rPr>
          <w:rFonts w:ascii="Arial" w:hAnsi="Arial" w:cs="Arial"/>
        </w:rPr>
        <w:t xml:space="preserve"> sur son ENT ou sa base académique.</w:t>
      </w:r>
    </w:p>
    <w:p w:rsidR="00225419" w:rsidRPr="00B176AD" w:rsidRDefault="00225419" w:rsidP="00225419">
      <w:pPr>
        <w:spacing w:before="60" w:after="60"/>
        <w:rPr>
          <w:rFonts w:ascii="Arial" w:hAnsi="Arial" w:cs="Arial"/>
        </w:rPr>
      </w:pPr>
      <w:r w:rsidRPr="00B176AD">
        <w:rPr>
          <w:rFonts w:ascii="Arial" w:hAnsi="Arial" w:cs="Arial"/>
        </w:rPr>
        <w:t>– ou bien faire un </w:t>
      </w:r>
      <w:r w:rsidRPr="00B176AD">
        <w:rPr>
          <w:rStyle w:val="lev"/>
          <w:rFonts w:ascii="Arial" w:hAnsi="Arial" w:cs="Arial"/>
          <w:b w:val="0"/>
        </w:rPr>
        <w:t>lien HTML</w:t>
      </w:r>
      <w:r w:rsidRPr="00B176AD">
        <w:rPr>
          <w:rFonts w:ascii="Arial" w:hAnsi="Arial" w:cs="Arial"/>
        </w:rPr>
        <w:t> vers l’activité.</w:t>
      </w:r>
    </w:p>
    <w:p w:rsidR="00225419" w:rsidRPr="00B176AD" w:rsidRDefault="00225419" w:rsidP="00225419">
      <w:pPr>
        <w:spacing w:before="60" w:after="60"/>
        <w:rPr>
          <w:rFonts w:ascii="Arial" w:hAnsi="Arial" w:cs="Arial"/>
        </w:rPr>
      </w:pPr>
      <w:r w:rsidRPr="00B176AD">
        <w:rPr>
          <w:rStyle w:val="lev"/>
          <w:rFonts w:ascii="Arial" w:hAnsi="Arial" w:cs="Arial"/>
        </w:rPr>
        <w:t>• Open source</w:t>
      </w:r>
      <w:r w:rsidRPr="00B176AD">
        <w:rPr>
          <w:rFonts w:ascii="Arial" w:hAnsi="Arial" w:cs="Arial"/>
        </w:rPr>
        <w:t xml:space="preserve">, sous licence GNU </w:t>
      </w:r>
      <w:proofErr w:type="spellStart"/>
      <w:r w:rsidRPr="00B176AD">
        <w:rPr>
          <w:rFonts w:ascii="Arial" w:hAnsi="Arial" w:cs="Arial"/>
        </w:rPr>
        <w:t>Affero</w:t>
      </w:r>
      <w:proofErr w:type="spellEnd"/>
      <w:r w:rsidRPr="00B176AD">
        <w:rPr>
          <w:rFonts w:ascii="Arial" w:hAnsi="Arial" w:cs="Arial"/>
        </w:rPr>
        <w:t>.</w:t>
      </w:r>
    </w:p>
    <w:p w:rsidR="00225419" w:rsidRPr="00B176AD" w:rsidRDefault="00225419" w:rsidP="00225419">
      <w:pPr>
        <w:spacing w:before="60" w:after="60"/>
        <w:rPr>
          <w:rFonts w:ascii="Arial" w:hAnsi="Arial" w:cs="Arial"/>
        </w:rPr>
      </w:pPr>
      <w:r w:rsidRPr="00B176AD">
        <w:rPr>
          <w:rFonts w:ascii="Arial" w:hAnsi="Arial" w:cs="Arial"/>
        </w:rPr>
        <w:lastRenderedPageBreak/>
        <w:t>– libre d’utiliser son outil (pas de permission à obtenir !) ;</w:t>
      </w:r>
    </w:p>
    <w:p w:rsidR="00225419" w:rsidRPr="00B176AD" w:rsidRDefault="00225419" w:rsidP="00225419">
      <w:pPr>
        <w:spacing w:before="60" w:after="60"/>
        <w:rPr>
          <w:rFonts w:ascii="Arial" w:hAnsi="Arial" w:cs="Arial"/>
        </w:rPr>
      </w:pPr>
      <w:r w:rsidRPr="00B176AD">
        <w:rPr>
          <w:rFonts w:ascii="Arial" w:hAnsi="Arial" w:cs="Arial"/>
        </w:rPr>
        <w:t>– libre d’étudier son outil ;</w:t>
      </w:r>
    </w:p>
    <w:p w:rsidR="00225419" w:rsidRPr="00B176AD" w:rsidRDefault="00225419" w:rsidP="00225419">
      <w:pPr>
        <w:spacing w:before="60" w:after="60"/>
        <w:rPr>
          <w:rFonts w:ascii="Arial" w:hAnsi="Arial" w:cs="Arial"/>
        </w:rPr>
      </w:pPr>
      <w:r w:rsidRPr="00B176AD">
        <w:rPr>
          <w:rFonts w:ascii="Arial" w:hAnsi="Arial" w:cs="Arial"/>
        </w:rPr>
        <w:t>– libre de le modifier ;</w:t>
      </w:r>
    </w:p>
    <w:p w:rsidR="00225419" w:rsidRPr="00B176AD" w:rsidRDefault="00225419" w:rsidP="00225419">
      <w:pPr>
        <w:spacing w:before="60" w:after="60"/>
        <w:rPr>
          <w:rFonts w:ascii="Arial" w:hAnsi="Arial" w:cs="Arial"/>
        </w:rPr>
      </w:pPr>
      <w:r w:rsidRPr="00B176AD">
        <w:rPr>
          <w:rFonts w:ascii="Arial" w:hAnsi="Arial" w:cs="Arial"/>
        </w:rPr>
        <w:t>– libre de le copier et de le redistribuer, y compris dans une version modifiée.</w:t>
      </w:r>
    </w:p>
    <w:p w:rsidR="00225419" w:rsidRPr="00B176AD" w:rsidRDefault="00225419" w:rsidP="00225419">
      <w:pPr>
        <w:spacing w:before="60" w:after="60"/>
        <w:rPr>
          <w:rFonts w:ascii="Arial" w:hAnsi="Arial" w:cs="Arial"/>
        </w:rPr>
      </w:pPr>
      <w:r w:rsidRPr="00B176AD">
        <w:rPr>
          <w:rStyle w:val="lev"/>
          <w:rFonts w:ascii="Arial" w:hAnsi="Arial" w:cs="Arial"/>
        </w:rPr>
        <w:t>• Collaboratif</w:t>
      </w:r>
    </w:p>
    <w:p w:rsidR="00225419" w:rsidRPr="00B176AD" w:rsidRDefault="00225419" w:rsidP="00225419">
      <w:pPr>
        <w:spacing w:before="60" w:after="60"/>
        <w:rPr>
          <w:rFonts w:ascii="Arial" w:hAnsi="Arial" w:cs="Arial"/>
        </w:rPr>
      </w:pPr>
      <w:r w:rsidRPr="00B176AD">
        <w:rPr>
          <w:rFonts w:ascii="Arial" w:hAnsi="Arial" w:cs="Arial"/>
        </w:rPr>
        <w:t xml:space="preserve">– </w:t>
      </w:r>
      <w:r w:rsidRPr="00B176AD">
        <w:rPr>
          <w:rStyle w:val="lev"/>
          <w:rFonts w:ascii="Arial" w:hAnsi="Arial" w:cs="Arial"/>
          <w:b w:val="0"/>
        </w:rPr>
        <w:t>dupliquer</w:t>
      </w:r>
      <w:r w:rsidRPr="00B176AD">
        <w:rPr>
          <w:rFonts w:ascii="Arial" w:hAnsi="Arial" w:cs="Arial"/>
        </w:rPr>
        <w:t xml:space="preserve"> des activités pour ne pas repartir d’une page blanche et parce qu’à plusieurs on est plus fort,</w:t>
      </w:r>
    </w:p>
    <w:p w:rsidR="00225419" w:rsidRPr="00B176AD" w:rsidRDefault="00225419" w:rsidP="00225419">
      <w:pPr>
        <w:spacing w:before="60" w:after="60"/>
        <w:rPr>
          <w:rFonts w:ascii="Arial" w:hAnsi="Arial" w:cs="Arial"/>
        </w:rPr>
      </w:pPr>
      <w:r w:rsidRPr="00B176AD">
        <w:rPr>
          <w:rFonts w:ascii="Arial" w:hAnsi="Arial" w:cs="Arial"/>
        </w:rPr>
        <w:t>– écrire sous </w:t>
      </w:r>
      <w:r w:rsidRPr="00B176AD">
        <w:rPr>
          <w:rStyle w:val="lev"/>
          <w:rFonts w:ascii="Arial" w:hAnsi="Arial" w:cs="Arial"/>
          <w:b w:val="0"/>
        </w:rPr>
        <w:t>licence</w:t>
      </w:r>
      <w:r w:rsidRPr="00B176AD">
        <w:rPr>
          <w:rStyle w:val="lev"/>
          <w:rFonts w:ascii="Arial" w:hAnsi="Arial" w:cs="Arial"/>
        </w:rPr>
        <w:t> </w:t>
      </w:r>
      <w:proofErr w:type="spellStart"/>
      <w:r w:rsidRPr="00B176AD">
        <w:rPr>
          <w:rFonts w:ascii="Arial" w:hAnsi="Arial" w:cs="Arial"/>
        </w:rPr>
        <w:fldChar w:fldCharType="begin"/>
      </w:r>
      <w:r w:rsidRPr="00B176AD">
        <w:rPr>
          <w:rFonts w:ascii="Arial" w:hAnsi="Arial" w:cs="Arial"/>
        </w:rPr>
        <w:instrText xml:space="preserve"> HYPERLINK "http://creativecommons.fr/" </w:instrText>
      </w:r>
      <w:r w:rsidRPr="00B176AD">
        <w:rPr>
          <w:rFonts w:ascii="Arial" w:hAnsi="Arial" w:cs="Arial"/>
        </w:rPr>
        <w:fldChar w:fldCharType="separate"/>
      </w:r>
      <w:r w:rsidRPr="00B176AD">
        <w:rPr>
          <w:rStyle w:val="Lienhypertexte"/>
          <w:rFonts w:ascii="Arial" w:hAnsi="Arial" w:cs="Arial"/>
          <w:bCs/>
        </w:rPr>
        <w:t>creative</w:t>
      </w:r>
      <w:proofErr w:type="spellEnd"/>
      <w:r w:rsidRPr="00B176AD">
        <w:rPr>
          <w:rStyle w:val="Lienhypertexte"/>
          <w:rFonts w:ascii="Arial" w:hAnsi="Arial" w:cs="Arial"/>
          <w:bCs/>
        </w:rPr>
        <w:t xml:space="preserve"> </w:t>
      </w:r>
      <w:proofErr w:type="spellStart"/>
      <w:r w:rsidRPr="00B176AD">
        <w:rPr>
          <w:rStyle w:val="Lienhypertexte"/>
          <w:rFonts w:ascii="Arial" w:hAnsi="Arial" w:cs="Arial"/>
          <w:bCs/>
        </w:rPr>
        <w:t>commons</w:t>
      </w:r>
      <w:proofErr w:type="spellEnd"/>
      <w:r w:rsidRPr="00B176AD">
        <w:rPr>
          <w:rStyle w:val="Lienhypertexte"/>
          <w:rFonts w:ascii="Arial" w:hAnsi="Arial" w:cs="Arial"/>
          <w:bCs/>
        </w:rPr>
        <w:fldChar w:fldCharType="end"/>
      </w:r>
      <w:r w:rsidRPr="00B176AD">
        <w:rPr>
          <w:rFonts w:ascii="Arial" w:hAnsi="Arial" w:cs="Arial"/>
        </w:rPr>
        <w:t>, afin de </w:t>
      </w:r>
      <w:r w:rsidRPr="00B176AD">
        <w:rPr>
          <w:rStyle w:val="lev"/>
          <w:rFonts w:ascii="Arial" w:hAnsi="Arial" w:cs="Arial"/>
          <w:b w:val="0"/>
        </w:rPr>
        <w:t>partager</w:t>
      </w:r>
      <w:r w:rsidRPr="00B176AD">
        <w:rPr>
          <w:rFonts w:ascii="Arial" w:hAnsi="Arial" w:cs="Arial"/>
          <w:b/>
        </w:rPr>
        <w:t> </w:t>
      </w:r>
      <w:r w:rsidRPr="00B176AD">
        <w:rPr>
          <w:rFonts w:ascii="Arial" w:hAnsi="Arial" w:cs="Arial"/>
        </w:rPr>
        <w:t>de ses créations, avec ses pairs par exemple, pour un travail collaboratif facilité.</w:t>
      </w:r>
    </w:p>
    <w:p w:rsidR="00225419" w:rsidRPr="00B176AD" w:rsidRDefault="00225419" w:rsidP="00225419">
      <w:pPr>
        <w:pStyle w:val="NormalWeb"/>
        <w:tabs>
          <w:tab w:val="left" w:pos="534"/>
          <w:tab w:val="left" w:pos="2943"/>
        </w:tabs>
        <w:spacing w:before="60" w:beforeAutospacing="0" w:after="60" w:afterAutospacing="0" w:line="276" w:lineRule="auto"/>
        <w:rPr>
          <w:rFonts w:ascii="Arial" w:hAnsi="Arial" w:cs="Arial"/>
          <w:sz w:val="20"/>
          <w:szCs w:val="20"/>
        </w:rPr>
      </w:pPr>
      <w:r w:rsidRPr="00B176AD">
        <w:rPr>
          <w:rFonts w:ascii="Arial" w:hAnsi="Arial" w:cs="Arial"/>
          <w:sz w:val="20"/>
          <w:szCs w:val="20"/>
        </w:rPr>
        <w:t>http://www.education-et-numerique.org/</w:t>
      </w: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roofErr w:type="spellStart"/>
      <w:r w:rsidRPr="00D649E4">
        <w:rPr>
          <w:rFonts w:ascii="Arial" w:hAnsi="Arial" w:cs="Arial"/>
          <w:sz w:val="28"/>
          <w:szCs w:val="28"/>
        </w:rPr>
        <w:t>EDUlib</w:t>
      </w:r>
      <w:proofErr w:type="spellEnd"/>
      <w:r w:rsidRPr="0015654F">
        <w:rPr>
          <w:rFonts w:ascii="Arial" w:eastAsiaTheme="minorHAnsi" w:hAnsi="Arial" w:cs="Arial"/>
          <w:lang w:eastAsia="en-US"/>
        </w:rPr>
        <w:tab/>
      </w:r>
      <w:r>
        <w:rPr>
          <w:rFonts w:ascii="Arial" w:eastAsiaTheme="minorHAnsi" w:hAnsi="Arial" w:cs="Arial"/>
          <w:lang w:eastAsia="en-US"/>
        </w:rPr>
        <w:t>(2)</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Une initiative de HEC Montréal qui vise à rendre disponible en accès libre une formation universitaire de qualité en français dans le domaine de la gestion.</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rPr>
        <w:t>https://edulib.hec.ca/portal</w:t>
      </w:r>
    </w:p>
    <w:p w:rsidR="00225419" w:rsidRDefault="00225419" w:rsidP="00225419">
      <w:pPr>
        <w:pStyle w:val="NormalWeb"/>
        <w:spacing w:before="60" w:beforeAutospacing="0" w:after="60" w:afterAutospacing="0" w:line="276" w:lineRule="auto"/>
        <w:rPr>
          <w:rFonts w:ascii="Arial" w:hAnsi="Arial" w:cs="Arial"/>
        </w:rPr>
      </w:pP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roofErr w:type="spellStart"/>
      <w:r w:rsidRPr="00D649E4">
        <w:rPr>
          <w:rFonts w:ascii="Arial" w:hAnsi="Arial" w:cs="Arial"/>
          <w:sz w:val="28"/>
          <w:szCs w:val="28"/>
        </w:rPr>
        <w:t>Edusource</w:t>
      </w:r>
      <w:proofErr w:type="spellEnd"/>
      <w:r w:rsidRPr="0015654F">
        <w:rPr>
          <w:rFonts w:ascii="Arial" w:eastAsiaTheme="minorHAnsi" w:hAnsi="Arial" w:cs="Arial"/>
          <w:lang w:eastAsia="en-US"/>
        </w:rPr>
        <w:tab/>
      </w:r>
      <w:r>
        <w:rPr>
          <w:rFonts w:ascii="Arial" w:eastAsiaTheme="minorHAnsi" w:hAnsi="Arial" w:cs="Arial"/>
          <w:lang w:eastAsia="en-US"/>
        </w:rPr>
        <w:t>(2)</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Style w:val="oci5qd13k4"/>
          <w:rFonts w:ascii="Arial" w:hAnsi="Arial" w:cs="Arial"/>
          <w:sz w:val="22"/>
          <w:szCs w:val="22"/>
        </w:rPr>
        <w:t>Ce site</w:t>
      </w:r>
      <w:r w:rsidRPr="00B176AD">
        <w:rPr>
          <w:rFonts w:ascii="Arial" w:hAnsi="Arial" w:cs="Arial"/>
          <w:sz w:val="22"/>
          <w:szCs w:val="22"/>
        </w:rPr>
        <w:t xml:space="preserve"> regroupe les ressources et autres </w:t>
      </w:r>
      <w:r w:rsidRPr="00B176AD">
        <w:rPr>
          <w:rStyle w:val="oci5qd13k4"/>
          <w:rFonts w:ascii="Arial" w:hAnsi="Arial" w:cs="Arial"/>
          <w:sz w:val="22"/>
          <w:szCs w:val="22"/>
        </w:rPr>
        <w:t>outils d'apprentissage</w:t>
      </w:r>
      <w:r w:rsidRPr="00B176AD">
        <w:rPr>
          <w:rFonts w:ascii="Arial" w:hAnsi="Arial" w:cs="Arial"/>
          <w:sz w:val="22"/>
          <w:szCs w:val="22"/>
        </w:rPr>
        <w:t xml:space="preserve"> en langue française financés par le </w:t>
      </w:r>
      <w:r w:rsidRPr="00B176AD">
        <w:rPr>
          <w:rStyle w:val="oci5qd13k4"/>
          <w:rFonts w:ascii="Arial" w:hAnsi="Arial" w:cs="Arial"/>
          <w:sz w:val="22"/>
          <w:szCs w:val="22"/>
        </w:rPr>
        <w:t>ministère de l'Éducation</w:t>
      </w:r>
      <w:r w:rsidRPr="00B176AD">
        <w:rPr>
          <w:rFonts w:ascii="Arial" w:hAnsi="Arial" w:cs="Arial"/>
          <w:sz w:val="22"/>
          <w:szCs w:val="22"/>
        </w:rPr>
        <w:t xml:space="preserve"> de l'Ontario et par ses partenaires. Ces ressources ont pour but de promouvoir et d'enrichir l'apprentissage de tout le personnel scolaire œuvrant dans les écoles de langue française de l'Ontario.</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Ces ressources doivent soutenir la mise en œuvre de stratégies d'enseignement et d'apprentissage favorisant la réussite des élèves francophones en Ontario.</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rPr>
        <w:t>http://www.edusourceontario.com/</w:t>
      </w:r>
    </w:p>
    <w:p w:rsidR="00225419" w:rsidRDefault="00225419" w:rsidP="00225419">
      <w:pPr>
        <w:spacing w:before="60" w:after="60"/>
        <w:rPr>
          <w:rFonts w:ascii="Arial" w:hAnsi="Arial" w:cs="Arial"/>
          <w:sz w:val="24"/>
          <w:szCs w:val="24"/>
        </w:rPr>
      </w:pPr>
    </w:p>
    <w:p w:rsidR="00225419" w:rsidRPr="00D649E4" w:rsidRDefault="00225419" w:rsidP="00225419">
      <w:pPr>
        <w:spacing w:before="60" w:after="60"/>
        <w:rPr>
          <w:rFonts w:ascii="Arial" w:hAnsi="Arial" w:cs="Arial"/>
          <w:sz w:val="28"/>
          <w:szCs w:val="28"/>
        </w:rPr>
      </w:pPr>
      <w:proofErr w:type="spellStart"/>
      <w:r w:rsidRPr="00D649E4">
        <w:rPr>
          <w:rFonts w:ascii="Arial" w:hAnsi="Arial" w:cs="Arial"/>
          <w:sz w:val="28"/>
          <w:szCs w:val="28"/>
        </w:rPr>
        <w:t>Embed</w:t>
      </w:r>
      <w:proofErr w:type="spellEnd"/>
    </w:p>
    <w:p w:rsidR="00225419" w:rsidRPr="00B176AD" w:rsidRDefault="00225419" w:rsidP="00225419">
      <w:pPr>
        <w:spacing w:before="60" w:after="60"/>
        <w:rPr>
          <w:rFonts w:ascii="Arial" w:eastAsia="Times New Roman" w:hAnsi="Arial" w:cs="Arial"/>
          <w:lang w:eastAsia="fr-FR"/>
        </w:rPr>
      </w:pPr>
      <w:r w:rsidRPr="00B176AD">
        <w:rPr>
          <w:rFonts w:ascii="Arial" w:eastAsia="Times New Roman" w:hAnsi="Arial" w:cs="Arial"/>
          <w:lang w:eastAsia="fr-FR"/>
        </w:rPr>
        <w:t xml:space="preserve">La balise HTML </w:t>
      </w:r>
      <w:r w:rsidRPr="00B176AD">
        <w:rPr>
          <w:rFonts w:ascii="Arial" w:eastAsia="Times New Roman" w:hAnsi="Arial" w:cs="Arial"/>
          <w:bCs/>
          <w:lang w:eastAsia="fr-FR"/>
        </w:rPr>
        <w:t>EMBED</w:t>
      </w:r>
      <w:r w:rsidRPr="00B176AD">
        <w:rPr>
          <w:rFonts w:ascii="Arial" w:eastAsia="Times New Roman" w:hAnsi="Arial" w:cs="Arial"/>
          <w:lang w:eastAsia="fr-FR"/>
        </w:rPr>
        <w:t xml:space="preserve"> permet d'insérer, une vidéo ou du son ou du flash.</w:t>
      </w:r>
    </w:p>
    <w:p w:rsidR="00225419" w:rsidRPr="00B176AD" w:rsidRDefault="00225419" w:rsidP="00225419">
      <w:pPr>
        <w:spacing w:before="60" w:after="60"/>
        <w:rPr>
          <w:rFonts w:ascii="Arial" w:eastAsia="Times New Roman" w:hAnsi="Arial" w:cs="Arial"/>
          <w:lang w:eastAsia="fr-FR"/>
        </w:rPr>
      </w:pPr>
      <w:r w:rsidRPr="00B176AD">
        <w:rPr>
          <w:rFonts w:ascii="Arial" w:eastAsia="Times New Roman" w:hAnsi="Arial" w:cs="Arial"/>
          <w:lang w:eastAsia="fr-FR"/>
        </w:rPr>
        <w:t>&lt;EMBED&gt; &lt;/EMBED&gt;</w:t>
      </w:r>
    </w:p>
    <w:p w:rsidR="00225419" w:rsidRPr="00B176AD" w:rsidRDefault="00225419" w:rsidP="00225419">
      <w:pPr>
        <w:pStyle w:val="NormalWeb"/>
        <w:shd w:val="clear" w:color="auto" w:fill="FFFFFF"/>
        <w:spacing w:before="60" w:beforeAutospacing="0" w:after="60" w:afterAutospacing="0" w:line="276" w:lineRule="auto"/>
        <w:textAlignment w:val="baseline"/>
        <w:rPr>
          <w:rFonts w:ascii="Arial" w:hAnsi="Arial" w:cs="Arial"/>
          <w:sz w:val="22"/>
          <w:szCs w:val="22"/>
        </w:rPr>
      </w:pPr>
      <w:r w:rsidRPr="00B176AD">
        <w:rPr>
          <w:rFonts w:ascii="Arial" w:hAnsi="Arial" w:cs="Arial"/>
          <w:sz w:val="22"/>
          <w:szCs w:val="22"/>
        </w:rPr>
        <w:t xml:space="preserve">La balise HTML </w:t>
      </w:r>
      <w:r w:rsidRPr="00B176AD">
        <w:rPr>
          <w:rFonts w:ascii="Arial" w:hAnsi="Arial" w:cs="Arial"/>
          <w:bCs/>
          <w:sz w:val="22"/>
          <w:szCs w:val="22"/>
        </w:rPr>
        <w:t>EMBED</w:t>
      </w:r>
      <w:r w:rsidRPr="00B176AD">
        <w:rPr>
          <w:rFonts w:ascii="Arial" w:hAnsi="Arial" w:cs="Arial"/>
          <w:sz w:val="22"/>
          <w:szCs w:val="22"/>
        </w:rPr>
        <w:t xml:space="preserve"> est généralement associée avec la balise HTML </w:t>
      </w:r>
      <w:r w:rsidRPr="00B176AD">
        <w:rPr>
          <w:rFonts w:ascii="Arial" w:hAnsi="Arial" w:cs="Arial"/>
          <w:b/>
          <w:bCs/>
          <w:sz w:val="22"/>
          <w:szCs w:val="22"/>
        </w:rPr>
        <w:t>&lt;</w:t>
      </w:r>
      <w:r w:rsidRPr="00B176AD">
        <w:rPr>
          <w:rFonts w:ascii="Arial" w:hAnsi="Arial" w:cs="Arial"/>
          <w:bCs/>
          <w:sz w:val="22"/>
          <w:szCs w:val="22"/>
        </w:rPr>
        <w:t>OBJECT</w:t>
      </w:r>
      <w:r w:rsidRPr="00B176AD">
        <w:rPr>
          <w:rFonts w:ascii="Arial" w:hAnsi="Arial" w:cs="Arial"/>
          <w:b/>
          <w:bCs/>
          <w:sz w:val="22"/>
          <w:szCs w:val="22"/>
        </w:rPr>
        <w:t>&gt;</w:t>
      </w:r>
      <w:r w:rsidRPr="00B176AD">
        <w:rPr>
          <w:rFonts w:ascii="Arial" w:hAnsi="Arial" w:cs="Arial"/>
          <w:sz w:val="22"/>
          <w:szCs w:val="22"/>
        </w:rPr>
        <w:br/>
        <w:t xml:space="preserve">Les attributs Html cités sont les attributs principaux de la balise HTML </w:t>
      </w:r>
      <w:r w:rsidRPr="00B176AD">
        <w:rPr>
          <w:rFonts w:ascii="Arial" w:hAnsi="Arial" w:cs="Arial"/>
          <w:bCs/>
          <w:sz w:val="22"/>
          <w:szCs w:val="22"/>
        </w:rPr>
        <w:t>EMBED</w:t>
      </w:r>
      <w:r w:rsidRPr="00B176AD">
        <w:rPr>
          <w:rFonts w:ascii="Arial" w:hAnsi="Arial" w:cs="Arial"/>
          <w:sz w:val="22"/>
          <w:szCs w:val="22"/>
        </w:rPr>
        <w:t>.</w:t>
      </w:r>
      <w:r w:rsidRPr="00B176AD">
        <w:rPr>
          <w:rFonts w:ascii="Arial" w:hAnsi="Arial" w:cs="Arial"/>
          <w:sz w:val="22"/>
          <w:szCs w:val="22"/>
        </w:rPr>
        <w:br/>
        <w:t>Chaque plugin a ses propres attributs.</w:t>
      </w:r>
      <w:r w:rsidRPr="00B176AD">
        <w:rPr>
          <w:rFonts w:ascii="Arial" w:hAnsi="Arial" w:cs="Arial"/>
          <w:sz w:val="22"/>
          <w:szCs w:val="22"/>
        </w:rPr>
        <w:br/>
        <w:t xml:space="preserve">Pour la balise HTML </w:t>
      </w:r>
      <w:r w:rsidRPr="00B176AD">
        <w:rPr>
          <w:rFonts w:ascii="Arial" w:hAnsi="Arial" w:cs="Arial"/>
          <w:bCs/>
          <w:sz w:val="22"/>
          <w:szCs w:val="22"/>
        </w:rPr>
        <w:t>OBJECT</w:t>
      </w:r>
      <w:r w:rsidRPr="00B176AD">
        <w:rPr>
          <w:rFonts w:ascii="Arial" w:hAnsi="Arial" w:cs="Arial"/>
          <w:sz w:val="22"/>
          <w:szCs w:val="22"/>
        </w:rPr>
        <w:t xml:space="preserve">, ces attributs seront mis dans la balise HTML </w:t>
      </w:r>
      <w:r w:rsidRPr="00B176AD">
        <w:rPr>
          <w:rFonts w:ascii="Arial" w:hAnsi="Arial" w:cs="Arial"/>
          <w:bCs/>
          <w:sz w:val="22"/>
          <w:szCs w:val="22"/>
        </w:rPr>
        <w:t>PARAM</w:t>
      </w:r>
      <w:r w:rsidRPr="00B176AD">
        <w:rPr>
          <w:rFonts w:ascii="Arial" w:hAnsi="Arial" w:cs="Arial"/>
          <w:sz w:val="22"/>
          <w:szCs w:val="22"/>
        </w:rPr>
        <w:t xml:space="preserve"> dans l'attribut HTML </w:t>
      </w:r>
      <w:r w:rsidRPr="00B176AD">
        <w:rPr>
          <w:rFonts w:ascii="Arial" w:hAnsi="Arial" w:cs="Arial"/>
          <w:bCs/>
          <w:sz w:val="22"/>
          <w:szCs w:val="22"/>
        </w:rPr>
        <w:t>NAME</w:t>
      </w:r>
      <w:r w:rsidRPr="00B176AD">
        <w:rPr>
          <w:rFonts w:ascii="Arial" w:hAnsi="Arial" w:cs="Arial"/>
          <w:sz w:val="22"/>
          <w:szCs w:val="22"/>
        </w:rPr>
        <w:t xml:space="preserve">. Pour la balise HTML </w:t>
      </w:r>
      <w:r w:rsidRPr="00B176AD">
        <w:rPr>
          <w:rFonts w:ascii="Arial" w:hAnsi="Arial" w:cs="Arial"/>
          <w:bCs/>
          <w:sz w:val="22"/>
          <w:szCs w:val="22"/>
        </w:rPr>
        <w:t>EMBED</w:t>
      </w:r>
      <w:r w:rsidRPr="00B176AD">
        <w:rPr>
          <w:rFonts w:ascii="Arial" w:hAnsi="Arial" w:cs="Arial"/>
          <w:sz w:val="22"/>
          <w:szCs w:val="22"/>
        </w:rPr>
        <w:t>, ils seront insérés en temps qu'attributs.</w:t>
      </w:r>
    </w:p>
    <w:p w:rsidR="00225419" w:rsidRPr="00B176AD" w:rsidRDefault="00225419" w:rsidP="00225419">
      <w:pPr>
        <w:pStyle w:val="NormalWeb"/>
        <w:shd w:val="clear" w:color="auto" w:fill="FFFFFF"/>
        <w:spacing w:before="60" w:beforeAutospacing="0" w:after="60" w:afterAutospacing="0" w:line="276" w:lineRule="auto"/>
        <w:textAlignment w:val="baseline"/>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http://www.aliasdmc.fr/balise/zone_html_embed.html</w:t>
      </w:r>
    </w:p>
    <w:p w:rsidR="00225419" w:rsidRPr="00B176AD"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560ABC">
        <w:rPr>
          <w:rFonts w:ascii="Arial" w:hAnsi="Arial" w:cs="Arial"/>
          <w:sz w:val="20"/>
          <w:szCs w:val="20"/>
          <w:u w:val="single"/>
        </w:rPr>
        <w:t>Voir aussi</w:t>
      </w:r>
      <w:r w:rsidRPr="00B176AD">
        <w:rPr>
          <w:rFonts w:ascii="Arial" w:hAnsi="Arial" w:cs="Arial"/>
          <w:sz w:val="20"/>
          <w:szCs w:val="20"/>
        </w:rPr>
        <w:t> : Balise</w:t>
      </w:r>
    </w:p>
    <w:p w:rsidR="00225419" w:rsidRDefault="00225419" w:rsidP="00225419">
      <w:pPr>
        <w:spacing w:before="60" w:after="60"/>
        <w:rPr>
          <w:rFonts w:ascii="Arial" w:hAnsi="Arial" w:cs="Arial"/>
          <w:sz w:val="24"/>
          <w:szCs w:val="24"/>
        </w:rPr>
      </w:pPr>
    </w:p>
    <w:p w:rsidR="00225419" w:rsidRPr="00D649E4" w:rsidRDefault="00225419" w:rsidP="00225419">
      <w:pPr>
        <w:spacing w:before="60" w:after="60"/>
        <w:rPr>
          <w:rFonts w:ascii="Arial" w:hAnsi="Arial" w:cs="Arial"/>
          <w:sz w:val="28"/>
          <w:szCs w:val="28"/>
        </w:rPr>
      </w:pPr>
      <w:r w:rsidRPr="00D649E4">
        <w:rPr>
          <w:rFonts w:ascii="Arial" w:hAnsi="Arial" w:cs="Arial"/>
          <w:sz w:val="28"/>
          <w:szCs w:val="28"/>
        </w:rPr>
        <w:t>Eureka</w:t>
      </w:r>
    </w:p>
    <w:p w:rsidR="00225419" w:rsidRPr="00B176AD" w:rsidRDefault="00225419" w:rsidP="00225419">
      <w:pPr>
        <w:spacing w:before="60" w:after="60"/>
        <w:rPr>
          <w:rFonts w:ascii="Arial" w:hAnsi="Arial" w:cs="Arial"/>
        </w:rPr>
      </w:pPr>
      <w:r w:rsidRPr="00B176AD">
        <w:rPr>
          <w:rFonts w:ascii="Arial" w:hAnsi="Arial" w:cs="Arial"/>
        </w:rPr>
        <w:t>Portail de l’enseignement supérieur, de la recherché et de l’innovation en Lorraine (France).</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rPr>
        <w:t>http://eureka.lorraine.eu/jahia/Jahia</w:t>
      </w:r>
    </w:p>
    <w:p w:rsidR="00225419" w:rsidRDefault="00225419" w:rsidP="00225419">
      <w:pPr>
        <w:spacing w:before="60" w:after="60"/>
        <w:rPr>
          <w:rFonts w:ascii="Arial" w:hAnsi="Arial" w:cs="Arial"/>
          <w:sz w:val="24"/>
          <w:szCs w:val="24"/>
        </w:rPr>
      </w:pPr>
    </w:p>
    <w:p w:rsidR="00225419" w:rsidRPr="00D649E4" w:rsidRDefault="00225419" w:rsidP="00225419">
      <w:pPr>
        <w:spacing w:before="60" w:after="60"/>
        <w:rPr>
          <w:rFonts w:ascii="Arial" w:hAnsi="Arial" w:cs="Arial"/>
          <w:sz w:val="28"/>
          <w:szCs w:val="28"/>
        </w:rPr>
      </w:pPr>
      <w:r w:rsidRPr="00D649E4">
        <w:rPr>
          <w:rFonts w:ascii="Arial" w:hAnsi="Arial" w:cs="Arial"/>
          <w:sz w:val="28"/>
          <w:szCs w:val="28"/>
        </w:rPr>
        <w:t>Eurêka</w:t>
      </w:r>
    </w:p>
    <w:p w:rsidR="00225419" w:rsidRPr="00B176AD" w:rsidRDefault="00225419" w:rsidP="00225419">
      <w:pPr>
        <w:spacing w:before="60" w:after="60"/>
        <w:rPr>
          <w:rFonts w:ascii="Arial" w:hAnsi="Arial" w:cs="Arial"/>
        </w:rPr>
      </w:pPr>
      <w:r w:rsidRPr="00B176AD">
        <w:rPr>
          <w:rFonts w:ascii="Arial" w:hAnsi="Arial" w:cs="Arial"/>
        </w:rPr>
        <w:lastRenderedPageBreak/>
        <w:t>Référentiel de ressources numériques d’enseignement et d’apprentissage pour le réseau des cégeps (lycées canadiens). Ce répertoire offre près de 20 000 ressources.</w:t>
      </w:r>
    </w:p>
    <w:p w:rsidR="00225419" w:rsidRPr="00B176AD" w:rsidRDefault="00225419" w:rsidP="00225419">
      <w:pPr>
        <w:spacing w:before="60" w:after="60"/>
        <w:rPr>
          <w:rFonts w:ascii="Arial" w:hAnsi="Arial" w:cs="Arial"/>
        </w:rPr>
      </w:pPr>
      <w:r w:rsidRPr="00B176AD">
        <w:rPr>
          <w:rFonts w:ascii="Arial" w:hAnsi="Arial" w:cs="Arial"/>
        </w:rPr>
        <w:t>En collaboration avec l’Administration générale de l'Enseignement et de la Recherche scientifique et Ministère de la Communauté française de Belgique, la Vitrine technologie-éducation a développé un réseau d’échanges de descriptions de ressources numériques d’apprentissage Eurêka, en logiciel libre, grâce à un f</w:t>
      </w:r>
      <w:r w:rsidRPr="00B176AD">
        <w:rPr>
          <w:rFonts w:ascii="Arial" w:hAnsi="Arial" w:cs="Arial"/>
          <w:bdr w:val="none" w:sz="0" w:space="0" w:color="auto" w:frame="1"/>
        </w:rPr>
        <w:t>inancement du ministère de l’Éducation, du Loisir et du Sport, gouvernement du Québec et coopération Québec-Wallonie-Bruxelles ; 2004 à 2008).</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bdr w:val="none" w:sz="0" w:space="0" w:color="auto" w:frame="1"/>
        </w:rPr>
        <w:t>Source</w:t>
      </w:r>
      <w:r w:rsidRPr="00B176AD">
        <w:rPr>
          <w:rFonts w:ascii="Arial" w:hAnsi="Arial" w:cs="Arial"/>
          <w:sz w:val="20"/>
          <w:szCs w:val="20"/>
          <w:bdr w:val="none" w:sz="0" w:space="0" w:color="auto" w:frame="1"/>
        </w:rPr>
        <w:t> : http://www.vteducation.org/fr/a-propos-de-nous/portfolio-de-nos-realisations</w:t>
      </w:r>
    </w:p>
    <w:p w:rsidR="00225419" w:rsidRDefault="00225419" w:rsidP="00225419">
      <w:pPr>
        <w:pStyle w:val="text-center"/>
        <w:spacing w:before="60" w:beforeAutospacing="0" w:after="60" w:afterAutospacing="0" w:line="276" w:lineRule="auto"/>
        <w:rPr>
          <w:rFonts w:ascii="Arial" w:eastAsiaTheme="minorHAnsi" w:hAnsi="Arial" w:cs="Arial"/>
          <w:lang w:eastAsia="en-US"/>
        </w:rPr>
      </w:pPr>
    </w:p>
    <w:p w:rsidR="00225419" w:rsidRPr="00D649E4" w:rsidRDefault="00225419" w:rsidP="00225419">
      <w:pPr>
        <w:pStyle w:val="text-center"/>
        <w:spacing w:before="60" w:beforeAutospacing="0" w:after="60" w:afterAutospacing="0" w:line="276" w:lineRule="auto"/>
        <w:rPr>
          <w:rFonts w:ascii="Arial" w:eastAsiaTheme="minorHAnsi" w:hAnsi="Arial" w:cs="Arial"/>
          <w:sz w:val="28"/>
          <w:szCs w:val="28"/>
          <w:lang w:val="en-US" w:eastAsia="en-US"/>
        </w:rPr>
      </w:pPr>
      <w:r w:rsidRPr="00D649E4">
        <w:rPr>
          <w:rFonts w:ascii="Arial" w:hAnsi="Arial" w:cs="Arial"/>
          <w:sz w:val="28"/>
          <w:szCs w:val="28"/>
          <w:lang w:val="en-US"/>
        </w:rPr>
        <w:t xml:space="preserve">European </w:t>
      </w:r>
      <w:proofErr w:type="spellStart"/>
      <w:r w:rsidRPr="00D649E4">
        <w:rPr>
          <w:rFonts w:ascii="Arial" w:hAnsi="Arial" w:cs="Arial"/>
          <w:sz w:val="28"/>
          <w:szCs w:val="28"/>
          <w:lang w:val="en-US"/>
        </w:rPr>
        <w:t>Schoolnet</w:t>
      </w:r>
      <w:proofErr w:type="spellEnd"/>
    </w:p>
    <w:p w:rsidR="00225419" w:rsidRPr="00B176AD" w:rsidRDefault="00225419" w:rsidP="00225419">
      <w:pPr>
        <w:pStyle w:val="text-center"/>
        <w:spacing w:before="60" w:beforeAutospacing="0" w:after="60" w:afterAutospacing="0" w:line="276" w:lineRule="auto"/>
        <w:rPr>
          <w:rFonts w:ascii="Arial" w:hAnsi="Arial" w:cs="Arial"/>
          <w:sz w:val="22"/>
          <w:szCs w:val="22"/>
          <w:lang w:val="en-US"/>
        </w:rPr>
      </w:pPr>
      <w:r w:rsidRPr="00B176AD">
        <w:rPr>
          <w:rFonts w:ascii="Arial" w:hAnsi="Arial" w:cs="Arial"/>
          <w:sz w:val="22"/>
          <w:szCs w:val="22"/>
          <w:lang w:val="en-US"/>
        </w:rPr>
        <w:t xml:space="preserve">European </w:t>
      </w:r>
      <w:proofErr w:type="spellStart"/>
      <w:r w:rsidRPr="00B176AD">
        <w:rPr>
          <w:rFonts w:ascii="Arial" w:hAnsi="Arial" w:cs="Arial"/>
          <w:sz w:val="22"/>
          <w:szCs w:val="22"/>
          <w:lang w:val="en-US"/>
        </w:rPr>
        <w:t>Schoolnet</w:t>
      </w:r>
      <w:proofErr w:type="spellEnd"/>
      <w:r w:rsidRPr="00B176AD">
        <w:rPr>
          <w:rFonts w:ascii="Arial" w:hAnsi="Arial" w:cs="Arial"/>
          <w:sz w:val="22"/>
          <w:szCs w:val="22"/>
          <w:lang w:val="en-US"/>
        </w:rPr>
        <w:t xml:space="preserve"> </w:t>
      </w:r>
      <w:r w:rsidRPr="00560ABC">
        <w:rPr>
          <w:rFonts w:ascii="Arial" w:hAnsi="Arial" w:cs="Arial"/>
          <w:sz w:val="22"/>
          <w:szCs w:val="22"/>
          <w:lang w:val="en-US"/>
        </w:rPr>
        <w:t>is</w:t>
      </w:r>
      <w:r w:rsidRPr="00B176AD">
        <w:rPr>
          <w:rFonts w:ascii="Arial" w:hAnsi="Arial" w:cs="Arial"/>
          <w:b/>
          <w:sz w:val="22"/>
          <w:szCs w:val="22"/>
          <w:lang w:val="en-US"/>
        </w:rPr>
        <w:t xml:space="preserve"> </w:t>
      </w:r>
      <w:r w:rsidRPr="00B176AD">
        <w:rPr>
          <w:rStyle w:val="lev"/>
          <w:rFonts w:ascii="Arial" w:hAnsi="Arial" w:cs="Arial"/>
          <w:b w:val="0"/>
          <w:sz w:val="22"/>
          <w:szCs w:val="22"/>
          <w:lang w:val="en-US"/>
        </w:rPr>
        <w:t xml:space="preserve">a network of 30 European </w:t>
      </w:r>
      <w:r w:rsidRPr="00560ABC">
        <w:rPr>
          <w:rStyle w:val="i39k5gt"/>
          <w:rFonts w:ascii="Arial" w:hAnsi="Arial" w:cs="Arial"/>
          <w:bCs/>
          <w:sz w:val="22"/>
          <w:szCs w:val="22"/>
          <w:lang w:val="en-US"/>
        </w:rPr>
        <w:t>Ministries</w:t>
      </w:r>
      <w:r w:rsidRPr="00B176AD">
        <w:rPr>
          <w:rStyle w:val="lev"/>
          <w:rFonts w:ascii="Arial" w:hAnsi="Arial" w:cs="Arial"/>
          <w:b w:val="0"/>
          <w:sz w:val="22"/>
          <w:szCs w:val="22"/>
          <w:lang w:val="en-US"/>
        </w:rPr>
        <w:t xml:space="preserve"> of Education</w:t>
      </w:r>
      <w:r w:rsidRPr="00B176AD">
        <w:rPr>
          <w:rFonts w:ascii="Arial" w:hAnsi="Arial" w:cs="Arial"/>
          <w:b/>
          <w:sz w:val="22"/>
          <w:szCs w:val="22"/>
          <w:lang w:val="en-US"/>
        </w:rPr>
        <w:t>,</w:t>
      </w:r>
      <w:r w:rsidRPr="00B176AD">
        <w:rPr>
          <w:rFonts w:ascii="Arial" w:hAnsi="Arial" w:cs="Arial"/>
          <w:sz w:val="22"/>
          <w:szCs w:val="22"/>
          <w:lang w:val="en-US"/>
        </w:rPr>
        <w:t xml:space="preserve"> schools and </w:t>
      </w:r>
      <w:r w:rsidRPr="00B176AD">
        <w:rPr>
          <w:rStyle w:val="i39k5gt"/>
          <w:rFonts w:ascii="Arial" w:hAnsi="Arial" w:cs="Arial"/>
          <w:sz w:val="22"/>
          <w:szCs w:val="22"/>
          <w:lang w:val="en-US"/>
        </w:rPr>
        <w:t>researchers,</w:t>
      </w:r>
      <w:r w:rsidRPr="00B176AD">
        <w:rPr>
          <w:rFonts w:ascii="Arial" w:hAnsi="Arial" w:cs="Arial"/>
          <w:sz w:val="22"/>
          <w:szCs w:val="22"/>
          <w:lang w:val="en-US"/>
        </w:rPr>
        <w:t xml:space="preserve"> based in </w:t>
      </w:r>
      <w:r w:rsidRPr="00B176AD">
        <w:rPr>
          <w:rStyle w:val="i39k5gt"/>
          <w:rFonts w:ascii="Arial" w:hAnsi="Arial" w:cs="Arial"/>
          <w:sz w:val="22"/>
          <w:szCs w:val="22"/>
          <w:lang w:val="en-US"/>
        </w:rPr>
        <w:t>Brussels</w:t>
      </w:r>
      <w:r w:rsidRPr="00B176AD">
        <w:rPr>
          <w:rFonts w:ascii="Arial" w:hAnsi="Arial" w:cs="Arial"/>
          <w:sz w:val="22"/>
          <w:szCs w:val="22"/>
          <w:lang w:val="en-US"/>
        </w:rPr>
        <w:t xml:space="preserve">, </w:t>
      </w:r>
      <w:r w:rsidRPr="00B176AD">
        <w:rPr>
          <w:rStyle w:val="i39k5gt"/>
          <w:rFonts w:ascii="Arial" w:hAnsi="Arial" w:cs="Arial"/>
          <w:sz w:val="22"/>
          <w:szCs w:val="22"/>
          <w:lang w:val="en-US"/>
        </w:rPr>
        <w:t>Belgium</w:t>
      </w:r>
      <w:r w:rsidRPr="00B176AD">
        <w:rPr>
          <w:rFonts w:ascii="Arial" w:hAnsi="Arial" w:cs="Arial"/>
          <w:sz w:val="22"/>
          <w:szCs w:val="22"/>
          <w:lang w:val="en-US"/>
        </w:rPr>
        <w:t>.</w:t>
      </w:r>
    </w:p>
    <w:p w:rsidR="00225419" w:rsidRPr="00B176AD" w:rsidRDefault="00225419" w:rsidP="00225419">
      <w:pPr>
        <w:pStyle w:val="text-center"/>
        <w:spacing w:before="60" w:beforeAutospacing="0" w:after="60" w:afterAutospacing="0" w:line="276" w:lineRule="auto"/>
        <w:rPr>
          <w:rFonts w:ascii="Arial" w:hAnsi="Arial" w:cs="Arial"/>
          <w:sz w:val="22"/>
          <w:szCs w:val="22"/>
          <w:lang w:val="en-US"/>
        </w:rPr>
      </w:pPr>
      <w:r w:rsidRPr="00B176AD">
        <w:rPr>
          <w:rFonts w:ascii="Arial" w:hAnsi="Arial" w:cs="Arial"/>
          <w:sz w:val="22"/>
          <w:szCs w:val="22"/>
          <w:lang w:val="en-US"/>
        </w:rPr>
        <w:t xml:space="preserve">They aim to bring </w:t>
      </w:r>
      <w:r w:rsidRPr="00B176AD">
        <w:rPr>
          <w:rStyle w:val="i39k5gt"/>
          <w:rFonts w:ascii="Arial" w:hAnsi="Arial" w:cs="Arial"/>
          <w:sz w:val="22"/>
          <w:szCs w:val="22"/>
          <w:lang w:val="en-US"/>
        </w:rPr>
        <w:t>innovation</w:t>
      </w:r>
      <w:r w:rsidRPr="00B176AD">
        <w:rPr>
          <w:rFonts w:ascii="Arial" w:hAnsi="Arial" w:cs="Arial"/>
          <w:sz w:val="22"/>
          <w:szCs w:val="22"/>
          <w:lang w:val="en-US"/>
        </w:rPr>
        <w:t xml:space="preserve"> in </w:t>
      </w:r>
      <w:r w:rsidRPr="00B176AD">
        <w:rPr>
          <w:rStyle w:val="i39k5gt"/>
          <w:rFonts w:ascii="Arial" w:hAnsi="Arial" w:cs="Arial"/>
          <w:sz w:val="22"/>
          <w:szCs w:val="22"/>
          <w:lang w:val="en-US"/>
        </w:rPr>
        <w:t>teaching and learning</w:t>
      </w:r>
      <w:r w:rsidRPr="00B176AD">
        <w:rPr>
          <w:rFonts w:ascii="Arial" w:hAnsi="Arial" w:cs="Arial"/>
          <w:sz w:val="22"/>
          <w:szCs w:val="22"/>
          <w:lang w:val="en-US"/>
        </w:rPr>
        <w:t>.</w:t>
      </w:r>
    </w:p>
    <w:p w:rsidR="00225419" w:rsidRPr="00B176AD"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B176AD">
        <w:rPr>
          <w:rFonts w:ascii="Arial" w:hAnsi="Arial" w:cs="Arial"/>
          <w:sz w:val="20"/>
          <w:szCs w:val="20"/>
        </w:rPr>
        <w:t>http://www.eun.org/</w:t>
      </w:r>
    </w:p>
    <w:p w:rsidR="00225419" w:rsidRDefault="00225419" w:rsidP="00225419">
      <w:pPr>
        <w:pStyle w:val="NormalWeb"/>
        <w:shd w:val="clear" w:color="auto" w:fill="FFFFFF"/>
        <w:spacing w:before="60" w:beforeAutospacing="0" w:after="60" w:afterAutospacing="0" w:line="276" w:lineRule="auto"/>
        <w:textAlignment w:val="baseline"/>
        <w:rPr>
          <w:rFonts w:ascii="Arial" w:eastAsiaTheme="minorHAnsi" w:hAnsi="Arial" w:cs="Arial"/>
          <w:lang w:eastAsia="en-US"/>
        </w:rPr>
      </w:pPr>
    </w:p>
    <w:p w:rsidR="00225419" w:rsidRPr="00D649E4" w:rsidRDefault="00225419" w:rsidP="00225419">
      <w:pPr>
        <w:pStyle w:val="NormalWeb"/>
        <w:shd w:val="clear" w:color="auto" w:fill="FFFFFF"/>
        <w:spacing w:before="60" w:beforeAutospacing="0" w:after="60" w:afterAutospacing="0" w:line="276" w:lineRule="auto"/>
        <w:textAlignment w:val="baseline"/>
        <w:rPr>
          <w:rFonts w:ascii="Arial" w:eastAsiaTheme="minorHAnsi" w:hAnsi="Arial" w:cs="Arial"/>
          <w:sz w:val="28"/>
          <w:szCs w:val="28"/>
          <w:lang w:eastAsia="en-US"/>
        </w:rPr>
      </w:pPr>
      <w:proofErr w:type="spellStart"/>
      <w:r w:rsidRPr="00D649E4">
        <w:rPr>
          <w:rFonts w:ascii="Arial" w:hAnsi="Arial" w:cs="Arial"/>
          <w:sz w:val="28"/>
          <w:szCs w:val="28"/>
        </w:rPr>
        <w:t>Fedora</w:t>
      </w:r>
      <w:proofErr w:type="spellEnd"/>
    </w:p>
    <w:p w:rsidR="00225419" w:rsidRPr="00B176AD" w:rsidRDefault="00225419" w:rsidP="00225419">
      <w:pPr>
        <w:pStyle w:val="NormalWeb"/>
        <w:shd w:val="clear" w:color="auto" w:fill="FFFFFF"/>
        <w:spacing w:before="60" w:beforeAutospacing="0" w:after="60" w:afterAutospacing="0" w:line="276" w:lineRule="auto"/>
        <w:textAlignment w:val="baseline"/>
        <w:rPr>
          <w:rFonts w:ascii="Arial" w:hAnsi="Arial" w:cs="Arial"/>
          <w:sz w:val="22"/>
          <w:szCs w:val="22"/>
        </w:rPr>
      </w:pPr>
      <w:proofErr w:type="spellStart"/>
      <w:r w:rsidRPr="00B176AD">
        <w:rPr>
          <w:rFonts w:ascii="Arial" w:hAnsi="Arial" w:cs="Arial"/>
          <w:bCs/>
          <w:iCs/>
          <w:sz w:val="22"/>
          <w:szCs w:val="22"/>
        </w:rPr>
        <w:t>Fedora</w:t>
      </w:r>
      <w:proofErr w:type="spellEnd"/>
      <w:r w:rsidRPr="00B176AD">
        <w:rPr>
          <w:rFonts w:ascii="Arial" w:hAnsi="Arial" w:cs="Arial"/>
          <w:sz w:val="22"/>
          <w:szCs w:val="22"/>
        </w:rPr>
        <w:t xml:space="preserve">, anciennement </w:t>
      </w:r>
      <w:proofErr w:type="spellStart"/>
      <w:r w:rsidRPr="00B176AD">
        <w:rPr>
          <w:rFonts w:ascii="Arial" w:hAnsi="Arial" w:cs="Arial"/>
          <w:bCs/>
          <w:iCs/>
          <w:sz w:val="22"/>
          <w:szCs w:val="22"/>
        </w:rPr>
        <w:t>Fedora</w:t>
      </w:r>
      <w:proofErr w:type="spellEnd"/>
      <w:r w:rsidRPr="00B176AD">
        <w:rPr>
          <w:rFonts w:ascii="Arial" w:hAnsi="Arial" w:cs="Arial"/>
          <w:bCs/>
          <w:iCs/>
          <w:sz w:val="22"/>
          <w:szCs w:val="22"/>
        </w:rPr>
        <w:t xml:space="preserve"> </w:t>
      </w:r>
      <w:proofErr w:type="spellStart"/>
      <w:r w:rsidRPr="00B176AD">
        <w:rPr>
          <w:rFonts w:ascii="Arial" w:hAnsi="Arial" w:cs="Arial"/>
          <w:bCs/>
          <w:iCs/>
          <w:sz w:val="22"/>
          <w:szCs w:val="22"/>
        </w:rPr>
        <w:t>Core</w:t>
      </w:r>
      <w:proofErr w:type="spellEnd"/>
      <w:r w:rsidRPr="00B176AD">
        <w:rPr>
          <w:rFonts w:ascii="Arial" w:hAnsi="Arial" w:cs="Arial"/>
          <w:sz w:val="22"/>
          <w:szCs w:val="22"/>
        </w:rPr>
        <w:t xml:space="preserve">, est une distribution GNU/Linux bâtie sur le système RPM, développée par le Projet </w:t>
      </w:r>
      <w:proofErr w:type="spellStart"/>
      <w:r w:rsidRPr="00B176AD">
        <w:rPr>
          <w:rFonts w:ascii="Arial" w:hAnsi="Arial" w:cs="Arial"/>
          <w:sz w:val="22"/>
          <w:szCs w:val="22"/>
        </w:rPr>
        <w:t>Fedora</w:t>
      </w:r>
      <w:proofErr w:type="spellEnd"/>
      <w:r w:rsidRPr="00B176AD">
        <w:rPr>
          <w:rFonts w:ascii="Arial" w:hAnsi="Arial" w:cs="Arial"/>
          <w:sz w:val="22"/>
          <w:szCs w:val="22"/>
        </w:rPr>
        <w:t xml:space="preserve"> et soutenue par la société </w:t>
      </w:r>
      <w:proofErr w:type="spellStart"/>
      <w:r w:rsidRPr="00B176AD">
        <w:rPr>
          <w:rFonts w:ascii="Arial" w:hAnsi="Arial" w:cs="Arial"/>
          <w:sz w:val="22"/>
          <w:szCs w:val="22"/>
        </w:rPr>
        <w:t>Red</w:t>
      </w:r>
      <w:proofErr w:type="spellEnd"/>
      <w:r w:rsidRPr="00B176AD">
        <w:rPr>
          <w:rFonts w:ascii="Arial" w:hAnsi="Arial" w:cs="Arial"/>
          <w:sz w:val="22"/>
          <w:szCs w:val="22"/>
        </w:rPr>
        <w:t xml:space="preserve"> </w:t>
      </w:r>
      <w:proofErr w:type="spellStart"/>
      <w:r w:rsidRPr="00B176AD">
        <w:rPr>
          <w:rFonts w:ascii="Arial" w:hAnsi="Arial" w:cs="Arial"/>
          <w:sz w:val="22"/>
          <w:szCs w:val="22"/>
        </w:rPr>
        <w:t>Hat</w:t>
      </w:r>
      <w:proofErr w:type="spellEnd"/>
      <w:r w:rsidRPr="00B176AD">
        <w:rPr>
          <w:rFonts w:ascii="Arial" w:hAnsi="Arial" w:cs="Arial"/>
          <w:sz w:val="22"/>
          <w:szCs w:val="22"/>
        </w:rPr>
        <w:t xml:space="preserve">. Cette distribution se veut être un système d'exploitation complet et généraliste, composé uniquement de logiciels libres. </w:t>
      </w:r>
      <w:proofErr w:type="spellStart"/>
      <w:r w:rsidRPr="00B176AD">
        <w:rPr>
          <w:rFonts w:ascii="Arial" w:hAnsi="Arial" w:cs="Arial"/>
          <w:sz w:val="22"/>
          <w:szCs w:val="22"/>
        </w:rPr>
        <w:t>Fedora</w:t>
      </w:r>
      <w:proofErr w:type="spellEnd"/>
      <w:r w:rsidRPr="00B176AD">
        <w:rPr>
          <w:rFonts w:ascii="Arial" w:hAnsi="Arial" w:cs="Arial"/>
          <w:sz w:val="22"/>
          <w:szCs w:val="22"/>
        </w:rPr>
        <w:t xml:space="preserve"> dérive donc de la distribution </w:t>
      </w:r>
      <w:proofErr w:type="spellStart"/>
      <w:r w:rsidRPr="00B176AD">
        <w:rPr>
          <w:rFonts w:ascii="Arial" w:hAnsi="Arial" w:cs="Arial"/>
          <w:sz w:val="22"/>
          <w:szCs w:val="22"/>
        </w:rPr>
        <w:t>Red</w:t>
      </w:r>
      <w:proofErr w:type="spellEnd"/>
      <w:r w:rsidRPr="00B176AD">
        <w:rPr>
          <w:rFonts w:ascii="Arial" w:hAnsi="Arial" w:cs="Arial"/>
          <w:sz w:val="22"/>
          <w:szCs w:val="22"/>
        </w:rPr>
        <w:t xml:space="preserve"> </w:t>
      </w:r>
      <w:proofErr w:type="spellStart"/>
      <w:r w:rsidRPr="00B176AD">
        <w:rPr>
          <w:rFonts w:ascii="Arial" w:hAnsi="Arial" w:cs="Arial"/>
          <w:sz w:val="22"/>
          <w:szCs w:val="22"/>
        </w:rPr>
        <w:t>Hat</w:t>
      </w:r>
      <w:proofErr w:type="spellEnd"/>
      <w:r w:rsidRPr="00B176AD">
        <w:rPr>
          <w:rFonts w:ascii="Arial" w:hAnsi="Arial" w:cs="Arial"/>
          <w:sz w:val="22"/>
          <w:szCs w:val="22"/>
        </w:rPr>
        <w:t xml:space="preserve"> Linux, et est destinée à la remplacer pour les utilisateurs finaux (utilisation non commerciale). Le maintien de </w:t>
      </w:r>
      <w:proofErr w:type="spellStart"/>
      <w:r w:rsidRPr="00B176AD">
        <w:rPr>
          <w:rFonts w:ascii="Arial" w:hAnsi="Arial" w:cs="Arial"/>
          <w:sz w:val="22"/>
          <w:szCs w:val="22"/>
        </w:rPr>
        <w:t>Fedora</w:t>
      </w:r>
      <w:proofErr w:type="spellEnd"/>
      <w:r w:rsidRPr="00B176AD">
        <w:rPr>
          <w:rFonts w:ascii="Arial" w:hAnsi="Arial" w:cs="Arial"/>
          <w:sz w:val="22"/>
          <w:szCs w:val="22"/>
        </w:rPr>
        <w:t xml:space="preserve"> est en grande partie redevable à sa communauté d'utilisateurs. Bien que </w:t>
      </w:r>
      <w:hyperlink r:id="rId22" w:tooltip="Red Hat" w:history="1">
        <w:proofErr w:type="spellStart"/>
        <w:r w:rsidRPr="00B176AD">
          <w:rPr>
            <w:rStyle w:val="Lienhypertexte"/>
            <w:rFonts w:ascii="Arial" w:hAnsi="Arial" w:cs="Arial"/>
            <w:sz w:val="22"/>
            <w:szCs w:val="22"/>
          </w:rPr>
          <w:t>Red</w:t>
        </w:r>
        <w:proofErr w:type="spellEnd"/>
        <w:r w:rsidRPr="00B176AD">
          <w:rPr>
            <w:rStyle w:val="Lienhypertexte"/>
            <w:rFonts w:ascii="Arial" w:hAnsi="Arial" w:cs="Arial"/>
            <w:sz w:val="22"/>
            <w:szCs w:val="22"/>
          </w:rPr>
          <w:t xml:space="preserve"> </w:t>
        </w:r>
        <w:proofErr w:type="spellStart"/>
        <w:r w:rsidRPr="00B176AD">
          <w:rPr>
            <w:rStyle w:val="Lienhypertexte"/>
            <w:rFonts w:ascii="Arial" w:hAnsi="Arial" w:cs="Arial"/>
            <w:sz w:val="22"/>
            <w:szCs w:val="22"/>
          </w:rPr>
          <w:t>Hat</w:t>
        </w:r>
        <w:proofErr w:type="spellEnd"/>
      </w:hyperlink>
      <w:r w:rsidRPr="00B176AD">
        <w:rPr>
          <w:rFonts w:ascii="Arial" w:hAnsi="Arial" w:cs="Arial"/>
          <w:sz w:val="22"/>
          <w:szCs w:val="22"/>
        </w:rPr>
        <w:t xml:space="preserve"> emploie de nombreux développeurs pour </w:t>
      </w:r>
      <w:proofErr w:type="spellStart"/>
      <w:r w:rsidRPr="00B176AD">
        <w:rPr>
          <w:rFonts w:ascii="Arial" w:hAnsi="Arial" w:cs="Arial"/>
          <w:sz w:val="22"/>
          <w:szCs w:val="22"/>
        </w:rPr>
        <w:t>Fedora</w:t>
      </w:r>
      <w:proofErr w:type="spellEnd"/>
      <w:r w:rsidRPr="00B176AD">
        <w:rPr>
          <w:rFonts w:ascii="Arial" w:hAnsi="Arial" w:cs="Arial"/>
          <w:sz w:val="22"/>
          <w:szCs w:val="22"/>
        </w:rPr>
        <w:t>, l'entreprise ne fournit pas d'assistance officielle pour les utilisateurs du grand public. Le rythme de sortie des nouvelles versions suit celui de GNOME, c'est-à-dire 6 mois.</w:t>
      </w:r>
    </w:p>
    <w:p w:rsidR="00225419" w:rsidRPr="00B176AD"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http://fr.wikipedia.org/wiki/Fedora_%28Linux%29</w:t>
      </w:r>
    </w:p>
    <w:p w:rsidR="00225419" w:rsidRDefault="00225419" w:rsidP="00225419">
      <w:pPr>
        <w:pStyle w:val="NormalWeb"/>
        <w:shd w:val="clear" w:color="auto" w:fill="FFFFFF"/>
        <w:spacing w:before="60" w:beforeAutospacing="0" w:after="60" w:afterAutospacing="0" w:line="276" w:lineRule="auto"/>
        <w:textAlignment w:val="baseline"/>
        <w:rPr>
          <w:rFonts w:ascii="Arial" w:eastAsiaTheme="minorHAnsi" w:hAnsi="Arial" w:cs="Arial"/>
          <w:lang w:eastAsia="en-US"/>
        </w:rPr>
      </w:pPr>
    </w:p>
    <w:p w:rsidR="00225419" w:rsidRPr="00D649E4" w:rsidRDefault="00225419" w:rsidP="00225419">
      <w:pPr>
        <w:pStyle w:val="NormalWeb"/>
        <w:shd w:val="clear" w:color="auto" w:fill="FFFFFF"/>
        <w:spacing w:before="60" w:beforeAutospacing="0" w:after="60" w:afterAutospacing="0" w:line="276" w:lineRule="auto"/>
        <w:textAlignment w:val="baseline"/>
        <w:rPr>
          <w:rFonts w:ascii="Arial" w:eastAsiaTheme="minorHAnsi" w:hAnsi="Arial" w:cs="Arial"/>
          <w:sz w:val="28"/>
          <w:szCs w:val="28"/>
          <w:lang w:eastAsia="en-US"/>
        </w:rPr>
      </w:pPr>
      <w:proofErr w:type="spellStart"/>
      <w:r w:rsidRPr="00D649E4">
        <w:rPr>
          <w:rFonts w:ascii="Arial" w:hAnsi="Arial" w:cs="Arial"/>
          <w:sz w:val="28"/>
          <w:szCs w:val="28"/>
        </w:rPr>
        <w:t>Folksonomie</w:t>
      </w:r>
      <w:proofErr w:type="spellEnd"/>
    </w:p>
    <w:p w:rsidR="00225419" w:rsidRPr="00B176AD" w:rsidRDefault="00225419" w:rsidP="00225419">
      <w:pPr>
        <w:pStyle w:val="NormalWeb"/>
        <w:shd w:val="clear" w:color="auto" w:fill="FFFFFF"/>
        <w:spacing w:before="60" w:beforeAutospacing="0" w:after="60" w:afterAutospacing="0" w:line="276" w:lineRule="auto"/>
        <w:textAlignment w:val="baseline"/>
        <w:rPr>
          <w:rFonts w:ascii="Arial" w:hAnsi="Arial" w:cs="Arial"/>
          <w:sz w:val="22"/>
          <w:szCs w:val="22"/>
        </w:rPr>
      </w:pPr>
      <w:r w:rsidRPr="00B176AD">
        <w:rPr>
          <w:rFonts w:ascii="Arial" w:hAnsi="Arial" w:cs="Arial"/>
          <w:sz w:val="22"/>
          <w:szCs w:val="22"/>
        </w:rPr>
        <w:t xml:space="preserve">Une </w:t>
      </w:r>
      <w:proofErr w:type="spellStart"/>
      <w:r w:rsidRPr="00B176AD">
        <w:rPr>
          <w:rFonts w:ascii="Arial" w:hAnsi="Arial" w:cs="Arial"/>
          <w:bCs/>
          <w:sz w:val="22"/>
          <w:szCs w:val="22"/>
        </w:rPr>
        <w:t>folksonomie</w:t>
      </w:r>
      <w:proofErr w:type="spellEnd"/>
      <w:r w:rsidRPr="00B176AD">
        <w:rPr>
          <w:rFonts w:ascii="Arial" w:hAnsi="Arial" w:cs="Arial"/>
          <w:sz w:val="22"/>
          <w:szCs w:val="22"/>
        </w:rPr>
        <w:t xml:space="preserve">, ou </w:t>
      </w:r>
      <w:r w:rsidRPr="00B176AD">
        <w:rPr>
          <w:rFonts w:ascii="Arial" w:hAnsi="Arial" w:cs="Arial"/>
          <w:bCs/>
          <w:sz w:val="22"/>
          <w:szCs w:val="22"/>
        </w:rPr>
        <w:t>indexation personnelle</w:t>
      </w:r>
      <w:r w:rsidRPr="00B176AD">
        <w:rPr>
          <w:rFonts w:ascii="Arial" w:hAnsi="Arial" w:cs="Arial"/>
          <w:sz w:val="22"/>
          <w:szCs w:val="22"/>
        </w:rPr>
        <w:t>, est un système de classification collaborative décentralisée spontanée, basé sur une indexation effectuée par des non-spécialistes.</w:t>
      </w:r>
    </w:p>
    <w:p w:rsidR="00225419" w:rsidRPr="00B176AD"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http://fr.wikipedia.org/wiki/Folksonomie</w:t>
      </w:r>
    </w:p>
    <w:p w:rsidR="00225419" w:rsidRDefault="00225419" w:rsidP="00225419">
      <w:pPr>
        <w:spacing w:before="60" w:after="60"/>
        <w:rPr>
          <w:rFonts w:ascii="Arial" w:hAnsi="Arial" w:cs="Arial"/>
          <w:sz w:val="24"/>
          <w:szCs w:val="24"/>
        </w:rPr>
      </w:pPr>
    </w:p>
    <w:p w:rsidR="00225419" w:rsidRPr="00D649E4" w:rsidRDefault="00225419" w:rsidP="00225419">
      <w:pPr>
        <w:spacing w:before="60" w:after="60"/>
        <w:rPr>
          <w:rFonts w:ascii="Arial" w:hAnsi="Arial" w:cs="Arial"/>
          <w:sz w:val="28"/>
          <w:szCs w:val="28"/>
        </w:rPr>
      </w:pPr>
      <w:proofErr w:type="spellStart"/>
      <w:r w:rsidRPr="00D649E4">
        <w:rPr>
          <w:rFonts w:ascii="Arial" w:hAnsi="Arial" w:cs="Arial"/>
          <w:sz w:val="28"/>
          <w:szCs w:val="28"/>
        </w:rPr>
        <w:t>Framapad</w:t>
      </w:r>
      <w:proofErr w:type="spellEnd"/>
    </w:p>
    <w:p w:rsidR="00225419" w:rsidRPr="00D649E4" w:rsidRDefault="00225419" w:rsidP="00225419">
      <w:pPr>
        <w:spacing w:before="60" w:after="60"/>
        <w:rPr>
          <w:rFonts w:ascii="Arial" w:hAnsi="Arial" w:cs="Arial"/>
          <w:sz w:val="24"/>
          <w:szCs w:val="24"/>
        </w:rPr>
      </w:pPr>
      <w:proofErr w:type="spellStart"/>
      <w:r w:rsidRPr="00D649E4">
        <w:rPr>
          <w:rFonts w:ascii="Arial" w:hAnsi="Arial" w:cs="Arial"/>
        </w:rPr>
        <w:t>Framapad</w:t>
      </w:r>
      <w:proofErr w:type="spellEnd"/>
      <w:r w:rsidRPr="00D649E4">
        <w:rPr>
          <w:rFonts w:ascii="Arial" w:hAnsi="Arial" w:cs="Arial"/>
        </w:rPr>
        <w:t xml:space="preserve"> est un éditeur de texte collaboratif en ligne libre.</w:t>
      </w:r>
    </w:p>
    <w:p w:rsidR="00225419" w:rsidRPr="00D649E4" w:rsidRDefault="00225419" w:rsidP="00225419">
      <w:pPr>
        <w:spacing w:before="60" w:after="60"/>
        <w:rPr>
          <w:rFonts w:ascii="Arial" w:hAnsi="Arial" w:cs="Arial"/>
          <w:sz w:val="20"/>
          <w:szCs w:val="20"/>
        </w:rPr>
      </w:pPr>
      <w:r w:rsidRPr="00D649E4">
        <w:rPr>
          <w:rFonts w:ascii="Arial" w:hAnsi="Arial" w:cs="Arial"/>
          <w:sz w:val="20"/>
          <w:szCs w:val="20"/>
        </w:rPr>
        <w:t>http://www.tice-education.fr/index.php/tous-les-articles-er-ressources/ent/557-framapad-un-editeur-de-texte-collaboratif-en-lignelibre</w:t>
      </w:r>
    </w:p>
    <w:p w:rsidR="00225419" w:rsidRDefault="00225419" w:rsidP="00225419">
      <w:pPr>
        <w:spacing w:before="60" w:after="60"/>
        <w:rPr>
          <w:rFonts w:ascii="Arial" w:hAnsi="Arial" w:cs="Arial"/>
          <w:sz w:val="24"/>
          <w:szCs w:val="24"/>
        </w:rPr>
      </w:pPr>
    </w:p>
    <w:p w:rsidR="00225419" w:rsidRDefault="00225419" w:rsidP="00225419">
      <w:pPr>
        <w:spacing w:before="60" w:after="60"/>
        <w:rPr>
          <w:rFonts w:ascii="Arial" w:hAnsi="Arial" w:cs="Arial"/>
          <w:sz w:val="24"/>
          <w:szCs w:val="24"/>
        </w:rPr>
      </w:pPr>
      <w:proofErr w:type="spellStart"/>
      <w:r w:rsidRPr="00D649E4">
        <w:rPr>
          <w:rFonts w:ascii="Arial" w:hAnsi="Arial" w:cs="Arial"/>
          <w:sz w:val="28"/>
          <w:szCs w:val="28"/>
        </w:rPr>
        <w:t>Fuseschool</w:t>
      </w:r>
      <w:proofErr w:type="spellEnd"/>
      <w:r w:rsidRPr="000A5BC4">
        <w:rPr>
          <w:rFonts w:ascii="Arial" w:hAnsi="Arial" w:cs="Arial"/>
          <w:sz w:val="24"/>
          <w:szCs w:val="24"/>
        </w:rPr>
        <w:tab/>
      </w:r>
      <w:r>
        <w:rPr>
          <w:rFonts w:ascii="Arial" w:hAnsi="Arial" w:cs="Arial"/>
          <w:sz w:val="24"/>
          <w:szCs w:val="24"/>
        </w:rPr>
        <w:t>(3)</w:t>
      </w:r>
    </w:p>
    <w:p w:rsidR="00225419" w:rsidRPr="00B176AD" w:rsidRDefault="00225419" w:rsidP="00225419">
      <w:pPr>
        <w:spacing w:before="60" w:after="60"/>
        <w:rPr>
          <w:rStyle w:val="Accentuation"/>
          <w:rFonts w:ascii="Arial" w:hAnsi="Arial" w:cs="Arial"/>
          <w:i w:val="0"/>
        </w:rPr>
      </w:pPr>
      <w:r w:rsidRPr="00B176AD">
        <w:rPr>
          <w:rStyle w:val="st"/>
          <w:rFonts w:ascii="Arial" w:hAnsi="Arial" w:cs="Arial"/>
        </w:rPr>
        <w:t>Programme éducatif global pour démocratiser l’enseignement secondaire dans le monde entier.</w:t>
      </w:r>
    </w:p>
    <w:p w:rsidR="00225419" w:rsidRPr="00B176AD" w:rsidRDefault="00225419" w:rsidP="00225419">
      <w:pPr>
        <w:spacing w:before="60" w:after="60"/>
        <w:rPr>
          <w:rFonts w:ascii="Arial" w:hAnsi="Arial" w:cs="Arial"/>
        </w:rPr>
      </w:pPr>
      <w:r w:rsidRPr="00B176AD">
        <w:rPr>
          <w:rStyle w:val="st"/>
          <w:rFonts w:ascii="Arial" w:hAnsi="Arial" w:cs="Arial"/>
        </w:rPr>
        <w:lastRenderedPageBreak/>
        <w:t xml:space="preserve">Produite par The </w:t>
      </w:r>
      <w:proofErr w:type="spellStart"/>
      <w:r w:rsidRPr="00B176AD">
        <w:rPr>
          <w:rStyle w:val="st"/>
          <w:rFonts w:ascii="Arial" w:hAnsi="Arial" w:cs="Arial"/>
        </w:rPr>
        <w:t>FuseSchool</w:t>
      </w:r>
      <w:proofErr w:type="spellEnd"/>
      <w:r w:rsidRPr="00B176AD">
        <w:rPr>
          <w:rStyle w:val="st"/>
          <w:rFonts w:ascii="Arial" w:hAnsi="Arial" w:cs="Arial"/>
        </w:rPr>
        <w:t xml:space="preserve">, </w:t>
      </w:r>
      <w:r w:rsidRPr="00B176AD">
        <w:rPr>
          <w:rStyle w:val="Accentuation"/>
          <w:rFonts w:ascii="Arial" w:hAnsi="Arial" w:cs="Arial"/>
          <w:i w:val="0"/>
        </w:rPr>
        <w:t xml:space="preserve">The Fuse </w:t>
      </w:r>
      <w:proofErr w:type="spellStart"/>
      <w:r w:rsidRPr="00B176AD">
        <w:rPr>
          <w:rStyle w:val="Accentuation"/>
          <w:rFonts w:ascii="Arial" w:hAnsi="Arial" w:cs="Arial"/>
          <w:i w:val="0"/>
        </w:rPr>
        <w:t>School</w:t>
      </w:r>
      <w:proofErr w:type="spellEnd"/>
      <w:r w:rsidRPr="00B176AD">
        <w:rPr>
          <w:rStyle w:val="st"/>
          <w:rFonts w:ascii="Arial" w:hAnsi="Arial" w:cs="Arial"/>
        </w:rPr>
        <w:t xml:space="preserve"> est une série de vidéos </w:t>
      </w:r>
      <w:r w:rsidRPr="00B176AD">
        <w:rPr>
          <w:rFonts w:ascii="Arial" w:hAnsi="Arial" w:cs="Arial"/>
        </w:rPr>
        <w:t xml:space="preserve">partagées en mode public sur la chaîne YouTube de </w:t>
      </w:r>
      <w:proofErr w:type="spellStart"/>
      <w:r w:rsidRPr="00B176AD">
        <w:rPr>
          <w:rFonts w:ascii="Arial" w:hAnsi="Arial" w:cs="Arial"/>
        </w:rPr>
        <w:t>FuseSchool</w:t>
      </w:r>
      <w:proofErr w:type="spellEnd"/>
      <w:r w:rsidRPr="00B176AD">
        <w:rPr>
          <w:rFonts w:ascii="Arial" w:hAnsi="Arial" w:cs="Arial"/>
        </w:rPr>
        <w:t xml:space="preserve"> - Global Education, qui</w:t>
      </w:r>
      <w:r w:rsidRPr="00B176AD">
        <w:rPr>
          <w:rStyle w:val="st"/>
          <w:rFonts w:ascii="Arial" w:hAnsi="Arial" w:cs="Arial"/>
        </w:rPr>
        <w:t xml:space="preserve"> expliquent des notions en Maths, Physique, Chimie, </w:t>
      </w:r>
      <w:r w:rsidRPr="00B176AD">
        <w:rPr>
          <w:rFonts w:ascii="Arial" w:hAnsi="Arial" w:cs="Arial"/>
          <w:shd w:val="clear" w:color="auto" w:fill="FFFFFF"/>
        </w:rPr>
        <w:t xml:space="preserve">Biologie, TIC, etc. </w:t>
      </w:r>
    </w:p>
    <w:p w:rsidR="00225419" w:rsidRPr="00B176AD" w:rsidRDefault="00225419" w:rsidP="00225419">
      <w:pPr>
        <w:tabs>
          <w:tab w:val="left" w:pos="534"/>
          <w:tab w:val="left" w:pos="2943"/>
        </w:tabs>
        <w:spacing w:before="60" w:after="60"/>
        <w:rPr>
          <w:rFonts w:ascii="Arial" w:hAnsi="Arial" w:cs="Arial"/>
          <w:sz w:val="20"/>
          <w:szCs w:val="20"/>
          <w:lang w:val="en-US"/>
        </w:rPr>
      </w:pPr>
      <w:r w:rsidRPr="00B176AD">
        <w:rPr>
          <w:rFonts w:ascii="Arial" w:hAnsi="Arial" w:cs="Arial"/>
          <w:sz w:val="20"/>
          <w:szCs w:val="20"/>
          <w:shd w:val="clear" w:color="auto" w:fill="FFFFFF"/>
          <w:lang w:val="en-US"/>
        </w:rPr>
        <w:t>www.</w:t>
      </w:r>
      <w:r w:rsidRPr="00B176AD">
        <w:rPr>
          <w:rFonts w:ascii="Arial" w:hAnsi="Arial" w:cs="Arial"/>
          <w:bCs/>
          <w:sz w:val="20"/>
          <w:szCs w:val="20"/>
          <w:shd w:val="clear" w:color="auto" w:fill="FFFFFF"/>
          <w:lang w:val="en-US"/>
        </w:rPr>
        <w:t>fuseschool</w:t>
      </w:r>
      <w:r w:rsidRPr="00B176AD">
        <w:rPr>
          <w:rFonts w:ascii="Arial" w:hAnsi="Arial" w:cs="Arial"/>
          <w:sz w:val="20"/>
          <w:szCs w:val="20"/>
          <w:shd w:val="clear" w:color="auto" w:fill="FFFFFF"/>
          <w:lang w:val="en-US"/>
        </w:rPr>
        <w:t>.org/</w:t>
      </w:r>
    </w:p>
    <w:p w:rsidR="00225419" w:rsidRDefault="00225419" w:rsidP="00225419">
      <w:pPr>
        <w:spacing w:before="60" w:after="60"/>
        <w:rPr>
          <w:rFonts w:ascii="Arial" w:hAnsi="Arial" w:cs="Arial"/>
          <w:sz w:val="24"/>
          <w:szCs w:val="24"/>
          <w:lang w:val="en-US"/>
        </w:rPr>
      </w:pPr>
    </w:p>
    <w:p w:rsidR="00225419" w:rsidRDefault="00225419" w:rsidP="00225419">
      <w:pPr>
        <w:spacing w:before="60" w:after="60"/>
        <w:rPr>
          <w:rFonts w:ascii="Arial" w:hAnsi="Arial" w:cs="Arial"/>
          <w:sz w:val="24"/>
          <w:szCs w:val="24"/>
          <w:lang w:val="en-US"/>
        </w:rPr>
      </w:pPr>
      <w:r w:rsidRPr="00D42CCA">
        <w:rPr>
          <w:rFonts w:ascii="Arial" w:hAnsi="Arial" w:cs="Arial"/>
          <w:sz w:val="28"/>
          <w:szCs w:val="28"/>
          <w:lang w:val="en-US"/>
        </w:rPr>
        <w:t>GLOBE</w:t>
      </w:r>
      <w:r w:rsidRPr="00A035E8">
        <w:rPr>
          <w:rFonts w:ascii="Arial" w:hAnsi="Arial" w:cs="Arial"/>
          <w:sz w:val="24"/>
          <w:szCs w:val="24"/>
          <w:lang w:val="en-US"/>
        </w:rPr>
        <w:tab/>
      </w:r>
      <w:r>
        <w:rPr>
          <w:rFonts w:ascii="Arial" w:hAnsi="Arial" w:cs="Arial"/>
          <w:sz w:val="24"/>
          <w:szCs w:val="24"/>
          <w:lang w:val="en-US"/>
        </w:rPr>
        <w:t>(2)</w:t>
      </w:r>
    </w:p>
    <w:p w:rsidR="00225419" w:rsidRPr="00B176AD" w:rsidRDefault="00225419" w:rsidP="00225419">
      <w:pPr>
        <w:spacing w:before="60" w:after="60"/>
        <w:rPr>
          <w:rFonts w:ascii="Arial" w:hAnsi="Arial" w:cs="Arial"/>
          <w:lang w:val="en-US"/>
        </w:rPr>
      </w:pPr>
      <w:r w:rsidRPr="00B176AD">
        <w:rPr>
          <w:rFonts w:ascii="Arial" w:hAnsi="Arial" w:cs="Arial"/>
          <w:lang w:val="en-US"/>
        </w:rPr>
        <w:t>Global learning objects brokered exchange (Globe) connecting the world and unlocking the deep web.</w:t>
      </w:r>
    </w:p>
    <w:p w:rsidR="00225419" w:rsidRPr="00B176AD" w:rsidRDefault="00225419" w:rsidP="00225419">
      <w:pPr>
        <w:spacing w:before="60" w:after="60"/>
        <w:rPr>
          <w:rFonts w:ascii="Arial" w:hAnsi="Arial" w:cs="Arial"/>
          <w:sz w:val="20"/>
          <w:szCs w:val="20"/>
        </w:rPr>
      </w:pPr>
      <w:r w:rsidRPr="00B176AD">
        <w:rPr>
          <w:rFonts w:ascii="Arial" w:hAnsi="Arial" w:cs="Arial"/>
          <w:sz w:val="20"/>
          <w:szCs w:val="20"/>
        </w:rPr>
        <w:t>http://globe-info.org/</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Globe est un consortium international qui vise l’accessibilité et la mise à disposition de ressources éducatives aux enseignants et apprenants du monde entier.</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Des organisations d’Australie, du Canada, d’Europe, du Japon et des Etats-Unis ont formé une alliance globale afin de faciliter la mise à disposition de ressources éducatives aux enseignants et apprenants du monde entier.</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L’alliance Global Learning </w:t>
      </w:r>
      <w:proofErr w:type="spellStart"/>
      <w:r w:rsidRPr="00B176AD">
        <w:rPr>
          <w:rFonts w:ascii="Arial" w:hAnsi="Arial" w:cs="Arial"/>
          <w:sz w:val="22"/>
          <w:szCs w:val="22"/>
        </w:rPr>
        <w:t>Objects</w:t>
      </w:r>
      <w:proofErr w:type="spellEnd"/>
      <w:r w:rsidRPr="00B176AD">
        <w:rPr>
          <w:rFonts w:ascii="Arial" w:hAnsi="Arial" w:cs="Arial"/>
          <w:sz w:val="22"/>
          <w:szCs w:val="22"/>
        </w:rPr>
        <w:t xml:space="preserve"> </w:t>
      </w:r>
      <w:proofErr w:type="spellStart"/>
      <w:r w:rsidRPr="00B176AD">
        <w:rPr>
          <w:rFonts w:ascii="Arial" w:hAnsi="Arial" w:cs="Arial"/>
          <w:sz w:val="22"/>
          <w:szCs w:val="22"/>
        </w:rPr>
        <w:t>Brokered</w:t>
      </w:r>
      <w:proofErr w:type="spellEnd"/>
      <w:r w:rsidRPr="00B176AD">
        <w:rPr>
          <w:rFonts w:ascii="Arial" w:hAnsi="Arial" w:cs="Arial"/>
          <w:sz w:val="22"/>
          <w:szCs w:val="22"/>
        </w:rPr>
        <w:t xml:space="preserve"> Exchange (GLOBE) a été établie entre les membres suivants : la Fondation ARIADNE en Europe, </w:t>
      </w:r>
      <w:proofErr w:type="spellStart"/>
      <w:r w:rsidRPr="00B176AD">
        <w:rPr>
          <w:rFonts w:ascii="Arial" w:hAnsi="Arial" w:cs="Arial"/>
          <w:sz w:val="22"/>
          <w:szCs w:val="22"/>
        </w:rPr>
        <w:t>eduSourceCanada</w:t>
      </w:r>
      <w:proofErr w:type="spellEnd"/>
      <w:r w:rsidRPr="00B176AD">
        <w:rPr>
          <w:rFonts w:ascii="Arial" w:hAnsi="Arial" w:cs="Arial"/>
          <w:sz w:val="22"/>
          <w:szCs w:val="22"/>
        </w:rPr>
        <w:t xml:space="preserve"> au Canada, </w:t>
      </w:r>
      <w:proofErr w:type="spellStart"/>
      <w:r w:rsidRPr="00B176AD">
        <w:rPr>
          <w:rFonts w:ascii="Arial" w:hAnsi="Arial" w:cs="Arial"/>
          <w:sz w:val="22"/>
          <w:szCs w:val="22"/>
        </w:rPr>
        <w:t>Multimedia</w:t>
      </w:r>
      <w:proofErr w:type="spellEnd"/>
      <w:r w:rsidRPr="00B176AD">
        <w:rPr>
          <w:rFonts w:ascii="Arial" w:hAnsi="Arial" w:cs="Arial"/>
          <w:sz w:val="22"/>
          <w:szCs w:val="22"/>
        </w:rPr>
        <w:t xml:space="preserve"> </w:t>
      </w:r>
      <w:proofErr w:type="spellStart"/>
      <w:r w:rsidRPr="00B176AD">
        <w:rPr>
          <w:rFonts w:ascii="Arial" w:hAnsi="Arial" w:cs="Arial"/>
          <w:sz w:val="22"/>
          <w:szCs w:val="22"/>
        </w:rPr>
        <w:t>Educational</w:t>
      </w:r>
      <w:proofErr w:type="spellEnd"/>
      <w:r w:rsidRPr="00B176AD">
        <w:rPr>
          <w:rFonts w:ascii="Arial" w:hAnsi="Arial" w:cs="Arial"/>
          <w:sz w:val="22"/>
          <w:szCs w:val="22"/>
        </w:rPr>
        <w:t xml:space="preserve"> </w:t>
      </w:r>
      <w:proofErr w:type="spellStart"/>
      <w:r w:rsidRPr="00B176AD">
        <w:rPr>
          <w:rFonts w:ascii="Arial" w:hAnsi="Arial" w:cs="Arial"/>
          <w:sz w:val="22"/>
          <w:szCs w:val="22"/>
        </w:rPr>
        <w:t>Resources</w:t>
      </w:r>
      <w:proofErr w:type="spellEnd"/>
      <w:r w:rsidRPr="00B176AD">
        <w:rPr>
          <w:rFonts w:ascii="Arial" w:hAnsi="Arial" w:cs="Arial"/>
          <w:sz w:val="22"/>
          <w:szCs w:val="22"/>
        </w:rPr>
        <w:t xml:space="preserve"> for Learning and Online </w:t>
      </w:r>
      <w:proofErr w:type="spellStart"/>
      <w:r w:rsidRPr="00B176AD">
        <w:rPr>
          <w:rFonts w:ascii="Arial" w:hAnsi="Arial" w:cs="Arial"/>
          <w:sz w:val="22"/>
          <w:szCs w:val="22"/>
        </w:rPr>
        <w:t>Teaching</w:t>
      </w:r>
      <w:proofErr w:type="spellEnd"/>
      <w:r w:rsidRPr="00B176AD">
        <w:rPr>
          <w:rFonts w:ascii="Arial" w:hAnsi="Arial" w:cs="Arial"/>
          <w:sz w:val="22"/>
          <w:szCs w:val="22"/>
        </w:rPr>
        <w:t xml:space="preserve"> (MERLOT) aux Etats-Unis, et National Institute of </w:t>
      </w:r>
      <w:proofErr w:type="spellStart"/>
      <w:r w:rsidRPr="00B176AD">
        <w:rPr>
          <w:rFonts w:ascii="Arial" w:hAnsi="Arial" w:cs="Arial"/>
          <w:sz w:val="22"/>
          <w:szCs w:val="22"/>
        </w:rPr>
        <w:t>Multimedia</w:t>
      </w:r>
      <w:proofErr w:type="spellEnd"/>
      <w:r w:rsidRPr="00B176AD">
        <w:rPr>
          <w:rFonts w:ascii="Arial" w:hAnsi="Arial" w:cs="Arial"/>
          <w:sz w:val="22"/>
          <w:szCs w:val="22"/>
        </w:rPr>
        <w:t xml:space="preserve"> Education (NIME) au Japon. Ces organisations ont convenu de travailler en collaboration sur une vision partagée de l’accès à du contenu d’apprentissage de qualité.</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Les premiers travaux de l’alliance concernent le développement d’études de cas, de spécifications, de règles économiques et de technologies qui permettront des recherches dans les viviers de connaissance que les partenaires ont mis en </w:t>
      </w:r>
      <w:proofErr w:type="spellStart"/>
      <w:r w:rsidRPr="00B176AD">
        <w:rPr>
          <w:rFonts w:ascii="Arial" w:hAnsi="Arial" w:cs="Arial"/>
          <w:sz w:val="22"/>
          <w:szCs w:val="22"/>
        </w:rPr>
        <w:t>oeuvre</w:t>
      </w:r>
      <w:proofErr w:type="spellEnd"/>
      <w:r w:rsidRPr="00B176AD">
        <w:rPr>
          <w:rFonts w:ascii="Arial" w:hAnsi="Arial" w:cs="Arial"/>
          <w:sz w:val="22"/>
          <w:szCs w:val="22"/>
        </w:rPr>
        <w:t xml:space="preserve"> durant les cinq dernières années. Le site Web de GLOBE permettra de rendre compte des avancées de l’alliance.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Le consortium fournit un réseau distribué d’objets pédagogiques qui prennent en compte les standards de la formation ouverte et à distance.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GLOBE a pour objectif de connecter le monde et de proposer des ressources pédagogiques de qualité à travers le partage de connaissances et savoir-faire entre les créateurs de contenus.</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xml:space="preserve"> : http://cursus.edu/article/2875/globe-reseau-distribue-objets-pedagogiques/#.Ux-SHoUqgl8</w:t>
      </w: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
    <w:p w:rsidR="00225419" w:rsidRPr="00D42CCA" w:rsidRDefault="00225419" w:rsidP="00225419">
      <w:pPr>
        <w:pStyle w:val="NormalWeb"/>
        <w:spacing w:before="60" w:beforeAutospacing="0" w:after="60" w:afterAutospacing="0" w:line="276" w:lineRule="auto"/>
        <w:rPr>
          <w:rFonts w:ascii="Arial" w:eastAsiaTheme="minorHAnsi" w:hAnsi="Arial" w:cs="Arial"/>
          <w:sz w:val="28"/>
          <w:szCs w:val="28"/>
          <w:lang w:eastAsia="en-US"/>
        </w:rPr>
      </w:pPr>
      <w:r w:rsidRPr="00D42CCA">
        <w:rPr>
          <w:rFonts w:ascii="Arial" w:hAnsi="Arial" w:cs="Arial"/>
          <w:sz w:val="28"/>
          <w:szCs w:val="28"/>
        </w:rPr>
        <w:t>GNU</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bCs/>
          <w:sz w:val="22"/>
          <w:szCs w:val="22"/>
        </w:rPr>
        <w:t>GNU</w:t>
      </w:r>
      <w:r w:rsidRPr="00B176AD">
        <w:rPr>
          <w:rFonts w:ascii="Arial" w:hAnsi="Arial" w:cs="Arial"/>
          <w:sz w:val="22"/>
          <w:szCs w:val="22"/>
        </w:rPr>
        <w:t xml:space="preserve"> est un système d'exploitation libre lancé en 1983 par Richard </w:t>
      </w:r>
      <w:proofErr w:type="spellStart"/>
      <w:r w:rsidRPr="00B176AD">
        <w:rPr>
          <w:rFonts w:ascii="Arial" w:hAnsi="Arial" w:cs="Arial"/>
          <w:sz w:val="22"/>
          <w:szCs w:val="22"/>
        </w:rPr>
        <w:t>Stallman</w:t>
      </w:r>
      <w:proofErr w:type="spellEnd"/>
      <w:r w:rsidRPr="00B176AD">
        <w:rPr>
          <w:rFonts w:ascii="Arial" w:hAnsi="Arial" w:cs="Arial"/>
          <w:sz w:val="22"/>
          <w:szCs w:val="22"/>
        </w:rPr>
        <w:t>, puis maintenu par le projet GNU. Son nom est un acronyme récursif qui signifie en anglais « </w:t>
      </w:r>
      <w:proofErr w:type="spellStart"/>
      <w:r w:rsidRPr="00B176AD">
        <w:rPr>
          <w:rFonts w:ascii="Arial" w:hAnsi="Arial" w:cs="Arial"/>
          <w:b/>
          <w:bCs/>
          <w:sz w:val="22"/>
          <w:szCs w:val="22"/>
        </w:rPr>
        <w:t>G</w:t>
      </w:r>
      <w:r w:rsidRPr="00B176AD">
        <w:rPr>
          <w:rFonts w:ascii="Arial" w:hAnsi="Arial" w:cs="Arial"/>
          <w:sz w:val="22"/>
          <w:szCs w:val="22"/>
        </w:rPr>
        <w:t>NU’s</w:t>
      </w:r>
      <w:proofErr w:type="spellEnd"/>
      <w:r w:rsidRPr="00B176AD">
        <w:rPr>
          <w:rFonts w:ascii="Arial" w:hAnsi="Arial" w:cs="Arial"/>
          <w:sz w:val="22"/>
          <w:szCs w:val="22"/>
        </w:rPr>
        <w:t xml:space="preserve"> </w:t>
      </w:r>
      <w:r w:rsidRPr="00B176AD">
        <w:rPr>
          <w:rFonts w:ascii="Arial" w:hAnsi="Arial" w:cs="Arial"/>
          <w:b/>
          <w:bCs/>
          <w:sz w:val="22"/>
          <w:szCs w:val="22"/>
        </w:rPr>
        <w:t>N</w:t>
      </w:r>
      <w:r w:rsidRPr="00B176AD">
        <w:rPr>
          <w:rFonts w:ascii="Arial" w:hAnsi="Arial" w:cs="Arial"/>
          <w:sz w:val="22"/>
          <w:szCs w:val="22"/>
        </w:rPr>
        <w:t xml:space="preserve">ot </w:t>
      </w:r>
      <w:r w:rsidRPr="00B176AD">
        <w:rPr>
          <w:rFonts w:ascii="Arial" w:hAnsi="Arial" w:cs="Arial"/>
          <w:b/>
          <w:bCs/>
          <w:sz w:val="22"/>
          <w:szCs w:val="22"/>
        </w:rPr>
        <w:t>U</w:t>
      </w:r>
      <w:r w:rsidRPr="00B176AD">
        <w:rPr>
          <w:rFonts w:ascii="Arial" w:hAnsi="Arial" w:cs="Arial"/>
          <w:sz w:val="22"/>
          <w:szCs w:val="22"/>
        </w:rPr>
        <w:t>NIX » (littéralement, « GNU n’est pas UNIX »). Il reprend les concepts et le fonctionnement d’UNIX.</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Le système GNU permet l’utilisation de tous les logiciels libres, pas seulement ceux réalisés dans le cadre du projet GNU.</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GNU a fêté son trentième anniversaire au MIT de Cambridge (Massachusetts) en septembre 2013. Son symbole est un gnou</w:t>
      </w:r>
    </w:p>
    <w:p w:rsidR="00225419" w:rsidRPr="00B176AD"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2"/>
          <w:szCs w:val="22"/>
        </w:rPr>
      </w:pPr>
      <w:r w:rsidRPr="00B176AD">
        <w:rPr>
          <w:rFonts w:ascii="Arial" w:hAnsi="Arial" w:cs="Arial"/>
          <w:sz w:val="20"/>
          <w:szCs w:val="20"/>
          <w:u w:val="single"/>
        </w:rPr>
        <w:t>Source</w:t>
      </w:r>
      <w:r w:rsidRPr="00B176AD">
        <w:rPr>
          <w:rFonts w:ascii="Arial" w:hAnsi="Arial" w:cs="Arial"/>
          <w:sz w:val="20"/>
          <w:szCs w:val="20"/>
        </w:rPr>
        <w:t xml:space="preserve"> : </w:t>
      </w:r>
      <w:r w:rsidRPr="00B176AD">
        <w:rPr>
          <w:rFonts w:ascii="Arial" w:hAnsi="Arial" w:cs="Arial"/>
          <w:sz w:val="22"/>
          <w:szCs w:val="22"/>
        </w:rPr>
        <w:t>http://fr.wikipedia.org/wiki/GNU</w:t>
      </w: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
    <w:p w:rsidR="00225419" w:rsidRPr="00D42CCA" w:rsidRDefault="00225419" w:rsidP="00225419">
      <w:pPr>
        <w:pStyle w:val="NormalWeb"/>
        <w:spacing w:before="60" w:beforeAutospacing="0" w:after="60" w:afterAutospacing="0" w:line="276" w:lineRule="auto"/>
        <w:rPr>
          <w:rFonts w:ascii="Arial" w:eastAsiaTheme="minorHAnsi" w:hAnsi="Arial" w:cs="Arial"/>
          <w:sz w:val="28"/>
          <w:szCs w:val="28"/>
          <w:lang w:eastAsia="en-US"/>
        </w:rPr>
      </w:pPr>
      <w:r w:rsidRPr="00D42CCA">
        <w:rPr>
          <w:rFonts w:ascii="Arial" w:hAnsi="Arial" w:cs="Arial"/>
          <w:sz w:val="28"/>
          <w:szCs w:val="28"/>
        </w:rPr>
        <w:lastRenderedPageBreak/>
        <w:t>GPL</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La </w:t>
      </w:r>
      <w:r>
        <w:rPr>
          <w:rFonts w:ascii="Arial" w:hAnsi="Arial" w:cs="Arial"/>
          <w:bCs/>
          <w:sz w:val="22"/>
          <w:szCs w:val="22"/>
        </w:rPr>
        <w:t>l</w:t>
      </w:r>
      <w:r w:rsidRPr="00B176AD">
        <w:rPr>
          <w:rFonts w:ascii="Arial" w:hAnsi="Arial" w:cs="Arial"/>
          <w:bCs/>
          <w:sz w:val="22"/>
          <w:szCs w:val="22"/>
        </w:rPr>
        <w:t>icence publique générale GNU</w:t>
      </w:r>
      <w:r w:rsidRPr="00B176AD">
        <w:rPr>
          <w:rFonts w:ascii="Arial" w:hAnsi="Arial" w:cs="Arial"/>
          <w:sz w:val="22"/>
          <w:szCs w:val="22"/>
        </w:rPr>
        <w:t xml:space="preserve">, ou </w:t>
      </w:r>
      <w:r w:rsidRPr="00B176AD">
        <w:rPr>
          <w:rFonts w:ascii="Arial" w:hAnsi="Arial" w:cs="Arial"/>
          <w:bCs/>
          <w:i/>
          <w:iCs/>
          <w:sz w:val="22"/>
          <w:szCs w:val="22"/>
        </w:rPr>
        <w:t>GNU General Public License</w:t>
      </w:r>
      <w:r w:rsidRPr="00B176AD">
        <w:rPr>
          <w:rFonts w:ascii="Arial" w:hAnsi="Arial" w:cs="Arial"/>
          <w:sz w:val="22"/>
          <w:szCs w:val="22"/>
        </w:rPr>
        <w:t xml:space="preserve"> (son seul nom officiel en anglais, communément abrégé </w:t>
      </w:r>
      <w:r w:rsidRPr="00B176AD">
        <w:rPr>
          <w:rFonts w:ascii="Arial" w:hAnsi="Arial" w:cs="Arial"/>
          <w:b/>
          <w:bCs/>
          <w:i/>
          <w:iCs/>
          <w:sz w:val="22"/>
          <w:szCs w:val="22"/>
        </w:rPr>
        <w:t>GNU GPL</w:t>
      </w:r>
      <w:r w:rsidRPr="00B176AD">
        <w:rPr>
          <w:rFonts w:ascii="Arial" w:hAnsi="Arial" w:cs="Arial"/>
          <w:sz w:val="22"/>
          <w:szCs w:val="22"/>
        </w:rPr>
        <w:t xml:space="preserve"> voire simplement « GPL ») est une licence qui fixe les conditions légales de distribution des logiciels libres du projet GNU. Richard </w:t>
      </w:r>
      <w:proofErr w:type="spellStart"/>
      <w:r w:rsidRPr="00B176AD">
        <w:rPr>
          <w:rFonts w:ascii="Arial" w:hAnsi="Arial" w:cs="Arial"/>
          <w:sz w:val="22"/>
          <w:szCs w:val="22"/>
        </w:rPr>
        <w:t>Stallman</w:t>
      </w:r>
      <w:proofErr w:type="spellEnd"/>
      <w:r w:rsidRPr="00B176AD">
        <w:rPr>
          <w:rFonts w:ascii="Arial" w:hAnsi="Arial" w:cs="Arial"/>
          <w:sz w:val="22"/>
          <w:szCs w:val="22"/>
        </w:rPr>
        <w:t xml:space="preserve">, président et fondateur de la Free Software </w:t>
      </w:r>
      <w:proofErr w:type="spellStart"/>
      <w:r w:rsidRPr="00B176AD">
        <w:rPr>
          <w:rFonts w:ascii="Arial" w:hAnsi="Arial" w:cs="Arial"/>
          <w:sz w:val="22"/>
          <w:szCs w:val="22"/>
        </w:rPr>
        <w:t>Foundation</w:t>
      </w:r>
      <w:proofErr w:type="spellEnd"/>
      <w:r w:rsidRPr="00B176AD">
        <w:rPr>
          <w:rFonts w:ascii="Arial" w:hAnsi="Arial" w:cs="Arial"/>
          <w:sz w:val="22"/>
          <w:szCs w:val="22"/>
        </w:rPr>
        <w:t xml:space="preserve"> en est l'auteur. Sa dernière version est la « GNU GPL version 3 » publiée le 29 juin 2007 avec le concours juridique d'</w:t>
      </w:r>
      <w:proofErr w:type="spellStart"/>
      <w:r w:rsidRPr="00B176AD">
        <w:rPr>
          <w:rFonts w:ascii="Arial" w:hAnsi="Arial" w:cs="Arial"/>
          <w:sz w:val="22"/>
          <w:szCs w:val="22"/>
        </w:rPr>
        <w:t>Eben</w:t>
      </w:r>
      <w:proofErr w:type="spellEnd"/>
      <w:r w:rsidRPr="00B176AD">
        <w:rPr>
          <w:rFonts w:ascii="Arial" w:hAnsi="Arial" w:cs="Arial"/>
          <w:sz w:val="22"/>
          <w:szCs w:val="22"/>
        </w:rPr>
        <w:t xml:space="preserve"> </w:t>
      </w:r>
      <w:proofErr w:type="spellStart"/>
      <w:r w:rsidRPr="00B176AD">
        <w:rPr>
          <w:rFonts w:ascii="Arial" w:hAnsi="Arial" w:cs="Arial"/>
          <w:sz w:val="22"/>
          <w:szCs w:val="22"/>
        </w:rPr>
        <w:t>Moglen</w:t>
      </w:r>
      <w:proofErr w:type="spellEnd"/>
      <w:r w:rsidRPr="00B176AD">
        <w:rPr>
          <w:rFonts w:ascii="Arial" w:hAnsi="Arial" w:cs="Arial"/>
          <w:sz w:val="22"/>
          <w:szCs w:val="22"/>
        </w:rPr>
        <w:t>.</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Cette licence a depuis été adoptée, en tant que document définissant le mode d'utilisation, donc d'usage et de diffusion, par de nombreux auteurs de logiciels libres, en dehors des projets GNU.</w:t>
      </w:r>
    </w:p>
    <w:p w:rsidR="00225419" w:rsidRPr="00B176AD"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http://fr.wikipedia.org/wiki/Licence_publique_g%C3%A9n%C3%A9rale_GNU</w:t>
      </w:r>
    </w:p>
    <w:p w:rsidR="00225419" w:rsidRDefault="00225419" w:rsidP="00225419">
      <w:pPr>
        <w:pStyle w:val="NormalWeb"/>
        <w:shd w:val="clear" w:color="auto" w:fill="FFFFFF"/>
        <w:spacing w:before="60" w:beforeAutospacing="0" w:after="60" w:afterAutospacing="0" w:line="276" w:lineRule="auto"/>
        <w:rPr>
          <w:rFonts w:ascii="Arial" w:eastAsiaTheme="minorHAnsi" w:hAnsi="Arial" w:cs="Arial"/>
          <w:lang w:eastAsia="en-US"/>
        </w:rPr>
      </w:pPr>
    </w:p>
    <w:p w:rsidR="00225419" w:rsidRDefault="00225419" w:rsidP="00225419">
      <w:pPr>
        <w:pStyle w:val="NormalWeb"/>
        <w:shd w:val="clear" w:color="auto" w:fill="FFFFFF"/>
        <w:spacing w:before="60" w:beforeAutospacing="0" w:after="60" w:afterAutospacing="0" w:line="276" w:lineRule="auto"/>
        <w:rPr>
          <w:rFonts w:ascii="Arial" w:eastAsiaTheme="minorHAnsi" w:hAnsi="Arial" w:cs="Arial"/>
          <w:lang w:eastAsia="en-US"/>
        </w:rPr>
      </w:pPr>
      <w:r w:rsidRPr="00D42CCA">
        <w:rPr>
          <w:rFonts w:ascii="Arial" w:hAnsi="Arial" w:cs="Arial"/>
          <w:sz w:val="28"/>
          <w:szCs w:val="28"/>
        </w:rPr>
        <w:t>GRAAL</w:t>
      </w:r>
      <w:r w:rsidRPr="000A5BC4">
        <w:rPr>
          <w:rFonts w:ascii="Arial" w:eastAsiaTheme="minorHAnsi" w:hAnsi="Arial" w:cs="Arial"/>
          <w:lang w:eastAsia="en-US"/>
        </w:rPr>
        <w:tab/>
      </w:r>
      <w:r>
        <w:rPr>
          <w:rFonts w:ascii="Arial" w:eastAsiaTheme="minorHAnsi" w:hAnsi="Arial" w:cs="Arial"/>
          <w:lang w:eastAsia="en-US"/>
        </w:rPr>
        <w:t>(2)</w:t>
      </w:r>
    </w:p>
    <w:p w:rsidR="00225419" w:rsidRPr="00B176AD" w:rsidRDefault="00225419" w:rsidP="00225419">
      <w:pPr>
        <w:pStyle w:val="NormalWeb"/>
        <w:shd w:val="clear" w:color="auto" w:fill="FFFFFF"/>
        <w:spacing w:before="60" w:beforeAutospacing="0" w:after="60" w:afterAutospacing="0" w:line="276" w:lineRule="auto"/>
        <w:rPr>
          <w:rFonts w:ascii="Arial" w:hAnsi="Arial" w:cs="Arial"/>
          <w:sz w:val="22"/>
          <w:szCs w:val="22"/>
        </w:rPr>
      </w:pPr>
      <w:r w:rsidRPr="00B176AD">
        <w:rPr>
          <w:rFonts w:ascii="Arial" w:hAnsi="Arial" w:cs="Arial"/>
          <w:sz w:val="22"/>
          <w:szCs w:val="22"/>
        </w:rPr>
        <w:t>L'application</w:t>
      </w:r>
      <w:r w:rsidRPr="00B176AD">
        <w:rPr>
          <w:rStyle w:val="apple-converted-space"/>
          <w:rFonts w:ascii="Arial" w:hAnsi="Arial" w:cs="Arial"/>
          <w:sz w:val="22"/>
          <w:szCs w:val="22"/>
        </w:rPr>
        <w:t> </w:t>
      </w:r>
      <w:r w:rsidRPr="00B176AD">
        <w:rPr>
          <w:rFonts w:ascii="Arial" w:hAnsi="Arial" w:cs="Arial"/>
          <w:bCs/>
          <w:sz w:val="22"/>
          <w:szCs w:val="22"/>
        </w:rPr>
        <w:t>Graal </w:t>
      </w:r>
      <w:r w:rsidRPr="00B176AD">
        <w:rPr>
          <w:rFonts w:ascii="Arial" w:hAnsi="Arial" w:cs="Arial"/>
          <w:sz w:val="22"/>
          <w:szCs w:val="22"/>
        </w:rPr>
        <w:t>de</w:t>
      </w:r>
      <w:r w:rsidRPr="00B176AD">
        <w:rPr>
          <w:rStyle w:val="apple-converted-space"/>
          <w:rFonts w:ascii="Arial" w:hAnsi="Arial" w:cs="Arial"/>
          <w:sz w:val="22"/>
          <w:szCs w:val="22"/>
        </w:rPr>
        <w:t> </w:t>
      </w:r>
      <w:r w:rsidRPr="00B176AD">
        <w:rPr>
          <w:rFonts w:ascii="Arial" w:hAnsi="Arial" w:cs="Arial"/>
          <w:bCs/>
          <w:sz w:val="22"/>
          <w:szCs w:val="22"/>
        </w:rPr>
        <w:t>gestion de la recherche</w:t>
      </w:r>
      <w:r w:rsidRPr="00B176AD">
        <w:rPr>
          <w:rStyle w:val="apple-converted-space"/>
          <w:rFonts w:ascii="Arial" w:hAnsi="Arial" w:cs="Arial"/>
          <w:sz w:val="22"/>
          <w:szCs w:val="22"/>
        </w:rPr>
        <w:t> </w:t>
      </w:r>
      <w:r w:rsidRPr="00B176AD">
        <w:rPr>
          <w:rFonts w:ascii="Arial" w:hAnsi="Arial" w:cs="Arial"/>
          <w:sz w:val="22"/>
          <w:szCs w:val="22"/>
        </w:rPr>
        <w:t>est développée et maintenue par le GIS Graal avec lequel les établissements, intéressés par l'application, doivent conventionner.</w:t>
      </w:r>
    </w:p>
    <w:p w:rsidR="00225419" w:rsidRPr="00B176AD" w:rsidRDefault="00225419" w:rsidP="00225419">
      <w:pPr>
        <w:pStyle w:val="NormalWeb"/>
        <w:shd w:val="clear" w:color="auto" w:fill="FFFFFF"/>
        <w:spacing w:before="60" w:beforeAutospacing="0" w:after="60" w:afterAutospacing="0" w:line="276" w:lineRule="auto"/>
        <w:rPr>
          <w:rFonts w:ascii="Arial" w:hAnsi="Arial" w:cs="Arial"/>
          <w:sz w:val="22"/>
          <w:szCs w:val="22"/>
        </w:rPr>
      </w:pPr>
      <w:r w:rsidRPr="00B176AD">
        <w:rPr>
          <w:rFonts w:ascii="Arial" w:hAnsi="Arial" w:cs="Arial"/>
          <w:sz w:val="22"/>
          <w:szCs w:val="22"/>
        </w:rPr>
        <w:t>Le GIS a confié  à l'</w:t>
      </w:r>
      <w:proofErr w:type="spellStart"/>
      <w:r w:rsidRPr="00B176AD">
        <w:rPr>
          <w:rFonts w:ascii="Arial" w:hAnsi="Arial" w:cs="Arial"/>
          <w:sz w:val="22"/>
          <w:szCs w:val="22"/>
        </w:rPr>
        <w:t>Amue</w:t>
      </w:r>
      <w:proofErr w:type="spellEnd"/>
      <w:r w:rsidRPr="00B176AD">
        <w:rPr>
          <w:rFonts w:ascii="Arial" w:hAnsi="Arial" w:cs="Arial"/>
          <w:sz w:val="22"/>
          <w:szCs w:val="22"/>
        </w:rPr>
        <w:t xml:space="preserve"> la responsabilité du déploiement du</w:t>
      </w:r>
      <w:r w:rsidRPr="00B176AD">
        <w:rPr>
          <w:rStyle w:val="apple-converted-space"/>
          <w:rFonts w:ascii="Arial" w:hAnsi="Arial" w:cs="Arial"/>
          <w:sz w:val="22"/>
          <w:szCs w:val="22"/>
        </w:rPr>
        <w:t> </w:t>
      </w:r>
      <w:r w:rsidRPr="00B176AD">
        <w:rPr>
          <w:rFonts w:ascii="Arial" w:hAnsi="Arial" w:cs="Arial"/>
          <w:sz w:val="22"/>
          <w:szCs w:val="22"/>
        </w:rPr>
        <w:t>logiciel</w:t>
      </w:r>
      <w:r w:rsidRPr="00B176AD">
        <w:rPr>
          <w:rStyle w:val="apple-converted-space"/>
          <w:rFonts w:ascii="Arial" w:hAnsi="Arial" w:cs="Arial"/>
          <w:sz w:val="22"/>
          <w:szCs w:val="22"/>
        </w:rPr>
        <w:t> </w:t>
      </w:r>
      <w:r w:rsidRPr="00B176AD">
        <w:rPr>
          <w:rFonts w:ascii="Arial" w:hAnsi="Arial" w:cs="Arial"/>
          <w:sz w:val="22"/>
          <w:szCs w:val="22"/>
        </w:rPr>
        <w:t>et de l'assistance à travers l'outil DA/DM. Il assiste l'</w:t>
      </w:r>
      <w:proofErr w:type="spellStart"/>
      <w:r w:rsidRPr="00B176AD">
        <w:rPr>
          <w:rFonts w:ascii="Arial" w:hAnsi="Arial" w:cs="Arial"/>
          <w:sz w:val="22"/>
          <w:szCs w:val="22"/>
        </w:rPr>
        <w:t>Amue</w:t>
      </w:r>
      <w:proofErr w:type="spellEnd"/>
      <w:r w:rsidRPr="00B176AD">
        <w:rPr>
          <w:rFonts w:ascii="Arial" w:hAnsi="Arial" w:cs="Arial"/>
          <w:sz w:val="22"/>
          <w:szCs w:val="22"/>
        </w:rPr>
        <w:t xml:space="preserve"> dans son activité d'assistance par son expertise.</w:t>
      </w:r>
    </w:p>
    <w:p w:rsidR="00225419" w:rsidRPr="00B176AD" w:rsidRDefault="00225419" w:rsidP="00225419">
      <w:pPr>
        <w:tabs>
          <w:tab w:val="left" w:pos="534"/>
          <w:tab w:val="left" w:pos="2943"/>
        </w:tabs>
        <w:spacing w:before="60" w:after="60"/>
        <w:rPr>
          <w:rFonts w:ascii="Arial" w:hAnsi="Arial" w:cs="Arial"/>
          <w:bCs/>
          <w:sz w:val="20"/>
          <w:szCs w:val="20"/>
        </w:rPr>
      </w:pPr>
      <w:r w:rsidRPr="00B176AD">
        <w:rPr>
          <w:rFonts w:ascii="Arial" w:hAnsi="Arial" w:cs="Arial"/>
          <w:bCs/>
          <w:sz w:val="20"/>
          <w:szCs w:val="20"/>
        </w:rPr>
        <w:t>http://www.amue.fr/recherche/logiciels/graal/</w:t>
      </w:r>
    </w:p>
    <w:p w:rsidR="00225419" w:rsidRDefault="00225419" w:rsidP="00225419">
      <w:pPr>
        <w:pStyle w:val="homepres"/>
        <w:shd w:val="clear" w:color="auto" w:fill="FFFFFF"/>
        <w:spacing w:before="60" w:beforeAutospacing="0" w:after="60" w:afterAutospacing="0" w:line="276" w:lineRule="auto"/>
        <w:rPr>
          <w:rFonts w:ascii="Arial" w:hAnsi="Arial" w:cs="Arial"/>
        </w:rPr>
      </w:pPr>
    </w:p>
    <w:p w:rsidR="00225419" w:rsidRDefault="00225419" w:rsidP="00225419">
      <w:pPr>
        <w:pStyle w:val="homepres"/>
        <w:shd w:val="clear" w:color="auto" w:fill="FFFFFF"/>
        <w:spacing w:before="60" w:beforeAutospacing="0" w:after="60" w:afterAutospacing="0" w:line="276" w:lineRule="auto"/>
        <w:rPr>
          <w:rFonts w:ascii="Arial" w:eastAsiaTheme="minorHAnsi" w:hAnsi="Arial" w:cs="Arial"/>
          <w:lang w:eastAsia="en-US"/>
        </w:rPr>
      </w:pPr>
      <w:r w:rsidRPr="00D42CCA">
        <w:rPr>
          <w:rFonts w:ascii="Arial" w:hAnsi="Arial" w:cs="Arial"/>
          <w:sz w:val="28"/>
          <w:szCs w:val="28"/>
        </w:rPr>
        <w:t>HAL</w:t>
      </w:r>
      <w:r w:rsidRPr="000A5BC4">
        <w:rPr>
          <w:rFonts w:ascii="Arial" w:eastAsiaTheme="minorHAnsi" w:hAnsi="Arial" w:cs="Arial"/>
          <w:lang w:eastAsia="en-US"/>
        </w:rPr>
        <w:tab/>
      </w:r>
      <w:r>
        <w:rPr>
          <w:rFonts w:ascii="Arial" w:eastAsiaTheme="minorHAnsi" w:hAnsi="Arial" w:cs="Arial"/>
          <w:lang w:eastAsia="en-US"/>
        </w:rPr>
        <w:t>(2)</w:t>
      </w:r>
    </w:p>
    <w:p w:rsidR="00225419" w:rsidRPr="00B176AD" w:rsidRDefault="00225419" w:rsidP="00225419">
      <w:pPr>
        <w:pStyle w:val="homepres"/>
        <w:shd w:val="clear" w:color="auto" w:fill="FFFFFF"/>
        <w:spacing w:before="60" w:beforeAutospacing="0" w:after="60" w:afterAutospacing="0" w:line="276" w:lineRule="auto"/>
        <w:rPr>
          <w:rFonts w:ascii="Arial" w:hAnsi="Arial" w:cs="Arial"/>
          <w:sz w:val="22"/>
          <w:szCs w:val="22"/>
        </w:rPr>
      </w:pPr>
      <w:r w:rsidRPr="00B176AD">
        <w:rPr>
          <w:rFonts w:ascii="Arial" w:hAnsi="Arial" w:cs="Arial"/>
          <w:sz w:val="22"/>
          <w:szCs w:val="22"/>
        </w:rPr>
        <w:t>L'archive</w:t>
      </w:r>
      <w:r w:rsidRPr="00B176AD">
        <w:rPr>
          <w:rStyle w:val="apple-converted-space"/>
          <w:rFonts w:ascii="Arial" w:hAnsi="Arial" w:cs="Arial"/>
          <w:sz w:val="22"/>
          <w:szCs w:val="22"/>
        </w:rPr>
        <w:t xml:space="preserve"> ouverte </w:t>
      </w:r>
      <w:r w:rsidRPr="00B176AD">
        <w:rPr>
          <w:rFonts w:ascii="Arial" w:hAnsi="Arial" w:cs="Arial"/>
          <w:sz w:val="22"/>
          <w:szCs w:val="22"/>
        </w:rPr>
        <w:t>pluridisciplinaire</w:t>
      </w:r>
      <w:r w:rsidRPr="00B176AD">
        <w:rPr>
          <w:rStyle w:val="apple-converted-space"/>
          <w:rFonts w:ascii="Arial" w:hAnsi="Arial" w:cs="Arial"/>
          <w:sz w:val="22"/>
          <w:szCs w:val="22"/>
        </w:rPr>
        <w:t> </w:t>
      </w:r>
      <w:r w:rsidRPr="00B176AD">
        <w:rPr>
          <w:rFonts w:ascii="Arial" w:hAnsi="Arial" w:cs="Arial"/>
          <w:bCs/>
          <w:sz w:val="22"/>
          <w:szCs w:val="22"/>
        </w:rPr>
        <w:t>HAL</w:t>
      </w:r>
      <w:r w:rsidRPr="00B176AD">
        <w:rPr>
          <w:rFonts w:ascii="Arial" w:hAnsi="Arial" w:cs="Arial"/>
          <w:sz w:val="22"/>
          <w:szCs w:val="22"/>
        </w:rPr>
        <w:t>, est destinée au</w:t>
      </w:r>
      <w:r w:rsidRPr="00B176AD">
        <w:rPr>
          <w:rStyle w:val="apple-converted-space"/>
          <w:rFonts w:ascii="Arial" w:hAnsi="Arial" w:cs="Arial"/>
          <w:sz w:val="22"/>
          <w:szCs w:val="22"/>
        </w:rPr>
        <w:t xml:space="preserve"> dépôt </w:t>
      </w:r>
      <w:r w:rsidRPr="00B176AD">
        <w:rPr>
          <w:rFonts w:ascii="Arial" w:hAnsi="Arial" w:cs="Arial"/>
          <w:sz w:val="22"/>
          <w:szCs w:val="22"/>
        </w:rPr>
        <w:t>et à la diffusion d'articles</w:t>
      </w:r>
      <w:r w:rsidRPr="00B176AD">
        <w:rPr>
          <w:rStyle w:val="apple-converted-space"/>
          <w:rFonts w:ascii="Arial" w:hAnsi="Arial" w:cs="Arial"/>
          <w:sz w:val="22"/>
          <w:szCs w:val="22"/>
        </w:rPr>
        <w:t> </w:t>
      </w:r>
      <w:r w:rsidRPr="00B176AD">
        <w:rPr>
          <w:rFonts w:ascii="Arial" w:hAnsi="Arial" w:cs="Arial"/>
          <w:sz w:val="22"/>
          <w:szCs w:val="22"/>
        </w:rPr>
        <w:t>scientifiques de niveau</w:t>
      </w:r>
      <w:r w:rsidRPr="00B176AD">
        <w:rPr>
          <w:rStyle w:val="apple-converted-space"/>
          <w:rFonts w:ascii="Arial" w:hAnsi="Arial" w:cs="Arial"/>
          <w:sz w:val="22"/>
          <w:szCs w:val="22"/>
        </w:rPr>
        <w:t> </w:t>
      </w:r>
      <w:r w:rsidRPr="00B176AD">
        <w:rPr>
          <w:rFonts w:ascii="Arial" w:hAnsi="Arial" w:cs="Arial"/>
          <w:sz w:val="22"/>
          <w:szCs w:val="22"/>
        </w:rPr>
        <w:t>recherche, publiés ou non, et de thèses, émanant des</w:t>
      </w:r>
      <w:r w:rsidRPr="00B176AD">
        <w:rPr>
          <w:rStyle w:val="apple-converted-space"/>
          <w:rFonts w:ascii="Arial" w:hAnsi="Arial" w:cs="Arial"/>
          <w:sz w:val="22"/>
          <w:szCs w:val="22"/>
        </w:rPr>
        <w:t xml:space="preserve"> établissements d’enseignement </w:t>
      </w:r>
      <w:r w:rsidRPr="00B176AD">
        <w:rPr>
          <w:rFonts w:ascii="Arial" w:hAnsi="Arial" w:cs="Arial"/>
          <w:sz w:val="22"/>
          <w:szCs w:val="22"/>
        </w:rPr>
        <w:t>et de recherche français ou étrangers, des laboratoires publics ou privés.</w:t>
      </w:r>
    </w:p>
    <w:p w:rsidR="00225419" w:rsidRPr="00B176AD" w:rsidRDefault="00225419" w:rsidP="00225419">
      <w:pPr>
        <w:tabs>
          <w:tab w:val="left" w:pos="534"/>
          <w:tab w:val="left" w:pos="2943"/>
        </w:tabs>
        <w:spacing w:before="60" w:after="60"/>
        <w:rPr>
          <w:rFonts w:ascii="Arial" w:hAnsi="Arial" w:cs="Arial"/>
          <w:bCs/>
          <w:sz w:val="20"/>
          <w:szCs w:val="20"/>
        </w:rPr>
      </w:pPr>
      <w:r w:rsidRPr="00B176AD">
        <w:rPr>
          <w:rFonts w:ascii="Arial" w:hAnsi="Arial" w:cs="Arial"/>
          <w:bCs/>
          <w:sz w:val="20"/>
          <w:szCs w:val="20"/>
        </w:rPr>
        <w:t>http://hal.archives-ouvertes.fr/</w:t>
      </w:r>
    </w:p>
    <w:p w:rsidR="00225419" w:rsidRDefault="00225419" w:rsidP="00225419">
      <w:pPr>
        <w:spacing w:before="60" w:after="60"/>
        <w:rPr>
          <w:rFonts w:ascii="Arial" w:hAnsi="Arial" w:cs="Arial"/>
          <w:sz w:val="24"/>
          <w:szCs w:val="24"/>
        </w:rPr>
      </w:pPr>
    </w:p>
    <w:p w:rsidR="00225419" w:rsidRDefault="00225419" w:rsidP="00225419">
      <w:pPr>
        <w:spacing w:before="60" w:after="60"/>
        <w:rPr>
          <w:rFonts w:ascii="Arial" w:hAnsi="Arial" w:cs="Arial"/>
        </w:rPr>
      </w:pPr>
      <w:r w:rsidRPr="00D42CCA">
        <w:rPr>
          <w:rFonts w:ascii="Arial" w:hAnsi="Arial" w:cs="Arial"/>
          <w:sz w:val="28"/>
          <w:szCs w:val="28"/>
        </w:rPr>
        <w:t>Indexation</w:t>
      </w:r>
      <w:r w:rsidRPr="0015654F">
        <w:rPr>
          <w:rFonts w:ascii="Arial" w:hAnsi="Arial" w:cs="Arial"/>
          <w:sz w:val="24"/>
          <w:szCs w:val="24"/>
        </w:rPr>
        <w:tab/>
      </w:r>
      <w:r>
        <w:rPr>
          <w:rFonts w:ascii="Arial" w:hAnsi="Arial" w:cs="Arial"/>
        </w:rPr>
        <w:t>(2)</w:t>
      </w:r>
    </w:p>
    <w:p w:rsidR="00225419" w:rsidRPr="00B176AD" w:rsidRDefault="00225419" w:rsidP="00225419">
      <w:pPr>
        <w:spacing w:before="60" w:after="60"/>
        <w:rPr>
          <w:rFonts w:ascii="Arial" w:hAnsi="Arial" w:cs="Arial"/>
        </w:rPr>
      </w:pPr>
      <w:r w:rsidRPr="00B176AD">
        <w:rPr>
          <w:rFonts w:ascii="Arial" w:hAnsi="Arial" w:cs="Arial"/>
        </w:rPr>
        <w:t>Représentation par les éléments d’un langage documentaire des notions résultant de l’analyse d’un document ou d’une question en vue d’en faciliter la recherche.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L’</w:t>
      </w:r>
      <w:r w:rsidRPr="00B176AD">
        <w:rPr>
          <w:rFonts w:ascii="Arial" w:hAnsi="Arial" w:cs="Arial"/>
          <w:bCs/>
          <w:sz w:val="22"/>
          <w:szCs w:val="22"/>
        </w:rPr>
        <w:t>indexation</w:t>
      </w:r>
      <w:r w:rsidRPr="00B176AD">
        <w:rPr>
          <w:rFonts w:ascii="Arial" w:hAnsi="Arial" w:cs="Arial"/>
          <w:sz w:val="22"/>
          <w:szCs w:val="22"/>
        </w:rPr>
        <w:t xml:space="preserve"> d'un texte consiste à repérer dans celui-ci certains mots ou expressions particulièrement significatifs (appelés </w:t>
      </w:r>
      <w:r w:rsidRPr="00B176AD">
        <w:rPr>
          <w:rFonts w:ascii="Arial" w:hAnsi="Arial" w:cs="Arial"/>
          <w:i/>
          <w:iCs/>
          <w:sz w:val="22"/>
          <w:szCs w:val="22"/>
        </w:rPr>
        <w:t>termes</w:t>
      </w:r>
      <w:r w:rsidRPr="00B176AD">
        <w:rPr>
          <w:rFonts w:ascii="Arial" w:hAnsi="Arial" w:cs="Arial"/>
          <w:sz w:val="22"/>
          <w:szCs w:val="22"/>
        </w:rPr>
        <w:t xml:space="preserve">) dans un contexte donné, afin de créer un </w:t>
      </w:r>
      <w:r w:rsidRPr="00B176AD">
        <w:rPr>
          <w:rFonts w:ascii="Arial" w:hAnsi="Arial" w:cs="Arial"/>
          <w:bCs/>
          <w:sz w:val="22"/>
          <w:szCs w:val="22"/>
        </w:rPr>
        <w:t>index terminologique</w:t>
      </w:r>
      <w:r w:rsidRPr="00B176AD">
        <w:rPr>
          <w:rFonts w:ascii="Arial" w:hAnsi="Arial" w:cs="Arial"/>
          <w:sz w:val="22"/>
          <w:szCs w:val="22"/>
        </w:rPr>
        <w:t>.</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L’</w:t>
      </w:r>
      <w:r w:rsidRPr="00B176AD">
        <w:rPr>
          <w:rFonts w:ascii="Arial" w:hAnsi="Arial" w:cs="Arial"/>
          <w:bCs/>
          <w:sz w:val="22"/>
          <w:szCs w:val="22"/>
        </w:rPr>
        <w:t>indexation matière</w:t>
      </w:r>
      <w:r w:rsidRPr="00B176AD">
        <w:rPr>
          <w:rFonts w:ascii="Arial" w:hAnsi="Arial" w:cs="Arial"/>
          <w:sz w:val="22"/>
          <w:szCs w:val="22"/>
        </w:rPr>
        <w:t xml:space="preserve"> est le processus qui consiste à indiquer le sujet d'un </w:t>
      </w:r>
      <w:hyperlink r:id="rId23" w:tooltip="Document" w:history="1">
        <w:r w:rsidRPr="00B176AD">
          <w:rPr>
            <w:rStyle w:val="Lienhypertexte"/>
            <w:rFonts w:ascii="Arial" w:hAnsi="Arial" w:cs="Arial"/>
            <w:sz w:val="22"/>
            <w:szCs w:val="22"/>
          </w:rPr>
          <w:t>document</w:t>
        </w:r>
      </w:hyperlink>
      <w:r w:rsidRPr="00B176AD">
        <w:rPr>
          <w:rStyle w:val="Lienhypertexte"/>
          <w:rFonts w:ascii="Arial" w:hAnsi="Arial" w:cs="Arial"/>
          <w:sz w:val="22"/>
          <w:szCs w:val="22"/>
        </w:rPr>
        <w:t xml:space="preserve"> </w:t>
      </w:r>
      <w:r w:rsidRPr="00B176AD">
        <w:rPr>
          <w:rFonts w:ascii="Arial" w:hAnsi="Arial" w:cs="Arial"/>
          <w:sz w:val="22"/>
          <w:szCs w:val="22"/>
        </w:rPr>
        <w:t xml:space="preserve">dans un catalogue, un instrument de recherche, ou une base de données </w:t>
      </w:r>
      <w:proofErr w:type="gramStart"/>
      <w:r w:rsidRPr="00B176AD">
        <w:rPr>
          <w:rFonts w:ascii="Arial" w:hAnsi="Arial" w:cs="Arial"/>
          <w:sz w:val="22"/>
          <w:szCs w:val="22"/>
        </w:rPr>
        <w:t>bibliographiques</w:t>
      </w:r>
      <w:proofErr w:type="gramEnd"/>
      <w:r w:rsidRPr="00B176AD">
        <w:rPr>
          <w:rFonts w:ascii="Arial" w:hAnsi="Arial" w:cs="Arial"/>
          <w:sz w:val="22"/>
          <w:szCs w:val="22"/>
        </w:rPr>
        <w:t>.</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L’</w:t>
      </w:r>
      <w:r w:rsidRPr="00B176AD">
        <w:rPr>
          <w:rFonts w:ascii="Arial" w:hAnsi="Arial" w:cs="Arial"/>
          <w:bCs/>
          <w:sz w:val="22"/>
          <w:szCs w:val="22"/>
        </w:rPr>
        <w:t>indexation automatique de documents</w:t>
      </w:r>
      <w:r w:rsidRPr="00B176AD">
        <w:rPr>
          <w:rFonts w:ascii="Arial" w:hAnsi="Arial" w:cs="Arial"/>
          <w:sz w:val="22"/>
          <w:szCs w:val="22"/>
        </w:rPr>
        <w:t xml:space="preserve"> est un ensemble de techniques au croisement de l'informatique et des sciences de l'information et des bibliothèques qui permettent de repérer des éléments significatifs dans des documents numériques comme des documents textuels, des pages web, etc. Elle est notamment utilisée par les moteurs de recherche.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0"/>
          <w:szCs w:val="20"/>
          <w:u w:val="single"/>
        </w:rPr>
        <w:t>Source</w:t>
      </w:r>
      <w:r w:rsidRPr="00B176AD">
        <w:rPr>
          <w:rFonts w:ascii="Arial" w:hAnsi="Arial" w:cs="Arial"/>
          <w:sz w:val="20"/>
          <w:szCs w:val="20"/>
        </w:rPr>
        <w:t xml:space="preserve"> : </w:t>
      </w:r>
      <w:hyperlink r:id="rId24" w:history="1">
        <w:r w:rsidRPr="00B176AD">
          <w:rPr>
            <w:rStyle w:val="Lienhypertexte"/>
            <w:rFonts w:ascii="Arial" w:hAnsi="Arial" w:cs="Arial"/>
            <w:sz w:val="20"/>
            <w:szCs w:val="20"/>
          </w:rPr>
          <w:t>http://fr.wikipedia.org/wiki/Indexation</w:t>
        </w:r>
      </w:hyperlink>
    </w:p>
    <w:p w:rsidR="00225419" w:rsidRPr="00B176AD" w:rsidRDefault="00225419" w:rsidP="00225419">
      <w:pPr>
        <w:spacing w:before="60" w:after="60"/>
        <w:rPr>
          <w:rFonts w:ascii="Arial" w:hAnsi="Arial" w:cs="Arial"/>
        </w:rPr>
      </w:pPr>
      <w:r w:rsidRPr="00B176AD">
        <w:rPr>
          <w:rFonts w:ascii="Arial" w:hAnsi="Arial" w:cs="Arial"/>
        </w:rPr>
        <w:t xml:space="preserve">Le REFRER propose un guide d'indexation, extrait du document </w:t>
      </w:r>
      <w:r w:rsidRPr="00B176AD">
        <w:rPr>
          <w:rStyle w:val="Accentuation"/>
          <w:rFonts w:ascii="Arial" w:hAnsi="Arial" w:cs="Arial"/>
          <w:bCs/>
          <w:i w:val="0"/>
        </w:rPr>
        <w:t xml:space="preserve">Profil d'application </w:t>
      </w:r>
      <w:proofErr w:type="spellStart"/>
      <w:r w:rsidRPr="00B176AD">
        <w:rPr>
          <w:rStyle w:val="Accentuation"/>
          <w:rFonts w:ascii="Arial" w:hAnsi="Arial" w:cs="Arial"/>
          <w:bCs/>
          <w:i w:val="0"/>
        </w:rPr>
        <w:t>Normetic</w:t>
      </w:r>
      <w:proofErr w:type="spellEnd"/>
      <w:r w:rsidRPr="00B176AD">
        <w:rPr>
          <w:rStyle w:val="Accentuation"/>
          <w:rFonts w:ascii="Arial" w:hAnsi="Arial" w:cs="Arial"/>
          <w:bCs/>
          <w:i w:val="0"/>
        </w:rPr>
        <w:t xml:space="preserve"> 1.2 </w:t>
      </w:r>
      <w:r w:rsidRPr="00B176AD">
        <w:rPr>
          <w:rFonts w:ascii="Arial" w:hAnsi="Arial" w:cs="Arial"/>
        </w:rPr>
        <w:t xml:space="preserve">publié par le GTN-Québec en 2008. Quant au profil d'application </w:t>
      </w:r>
      <w:proofErr w:type="spellStart"/>
      <w:r w:rsidRPr="00B176AD">
        <w:rPr>
          <w:rFonts w:ascii="Arial" w:hAnsi="Arial" w:cs="Arial"/>
        </w:rPr>
        <w:t>Normetic</w:t>
      </w:r>
      <w:proofErr w:type="spellEnd"/>
      <w:r w:rsidRPr="00B176AD">
        <w:rPr>
          <w:rFonts w:ascii="Arial" w:hAnsi="Arial" w:cs="Arial"/>
        </w:rPr>
        <w:t xml:space="preserve"> 2.0 pour MLR, il est en voie d'élaboration par le GTN-Québec (2013).</w:t>
      </w:r>
    </w:p>
    <w:p w:rsidR="00225419" w:rsidRPr="00B176AD" w:rsidRDefault="00225419" w:rsidP="00225419">
      <w:pPr>
        <w:pStyle w:val="NormalWeb"/>
        <w:tabs>
          <w:tab w:val="left" w:pos="534"/>
          <w:tab w:val="left" w:pos="2943"/>
        </w:tabs>
        <w:spacing w:before="60" w:beforeAutospacing="0" w:after="60" w:afterAutospacing="0" w:line="276" w:lineRule="auto"/>
        <w:rPr>
          <w:rFonts w:ascii="Arial" w:hAnsi="Arial" w:cs="Arial"/>
          <w:sz w:val="20"/>
          <w:szCs w:val="20"/>
        </w:rPr>
      </w:pPr>
      <w:r w:rsidRPr="00B176AD">
        <w:rPr>
          <w:rFonts w:ascii="Arial" w:hAnsi="Arial" w:cs="Arial"/>
          <w:sz w:val="20"/>
          <w:szCs w:val="20"/>
        </w:rPr>
        <w:t>http://www.refrer.licef.ca/index.php/methode-et-guides/guide-de-l-indexeur</w:t>
      </w: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
    <w:p w:rsidR="00225419" w:rsidRPr="00D42CCA" w:rsidRDefault="00225419" w:rsidP="00225419">
      <w:pPr>
        <w:pStyle w:val="NormalWeb"/>
        <w:spacing w:before="60" w:beforeAutospacing="0" w:after="60" w:afterAutospacing="0" w:line="276" w:lineRule="auto"/>
        <w:rPr>
          <w:rFonts w:ascii="Arial" w:eastAsiaTheme="minorHAnsi" w:hAnsi="Arial" w:cs="Arial"/>
          <w:sz w:val="28"/>
          <w:szCs w:val="28"/>
          <w:lang w:eastAsia="en-US"/>
        </w:rPr>
      </w:pPr>
      <w:r w:rsidRPr="00D42CCA">
        <w:rPr>
          <w:rFonts w:ascii="Arial" w:hAnsi="Arial" w:cs="Arial"/>
          <w:sz w:val="28"/>
          <w:szCs w:val="28"/>
        </w:rPr>
        <w:t>Interface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Une </w:t>
      </w:r>
      <w:r w:rsidRPr="00B176AD">
        <w:rPr>
          <w:rFonts w:ascii="Arial" w:hAnsi="Arial" w:cs="Arial"/>
          <w:bCs/>
          <w:sz w:val="22"/>
          <w:szCs w:val="22"/>
        </w:rPr>
        <w:t>interface</w:t>
      </w:r>
      <w:r w:rsidRPr="00B176AD">
        <w:rPr>
          <w:rFonts w:ascii="Arial" w:hAnsi="Arial" w:cs="Arial"/>
          <w:sz w:val="22"/>
          <w:szCs w:val="22"/>
        </w:rPr>
        <w:t xml:space="preserve"> est la couche limite entre deux éléments par laquelle ont lieu des échanges et des interactions.</w:t>
      </w:r>
    </w:p>
    <w:p w:rsidR="00225419" w:rsidRPr="00B176AD" w:rsidRDefault="00225419" w:rsidP="00225419">
      <w:pPr>
        <w:spacing w:before="60" w:after="60"/>
        <w:rPr>
          <w:rFonts w:ascii="Arial" w:hAnsi="Arial" w:cs="Arial"/>
        </w:rPr>
      </w:pPr>
      <w:r w:rsidRPr="00B176AD">
        <w:rPr>
          <w:rFonts w:ascii="Arial" w:hAnsi="Arial" w:cs="Arial"/>
          <w:b/>
        </w:rPr>
        <w:t>En informatique et en électronique</w:t>
      </w:r>
      <w:r w:rsidRPr="00B176AD">
        <w:rPr>
          <w:rFonts w:ascii="Arial" w:hAnsi="Arial" w:cs="Arial"/>
        </w:rPr>
        <w:t>, une interface est un dispositif qui permet des échanges et interactions entre différents acteurs :</w:t>
      </w:r>
    </w:p>
    <w:p w:rsidR="00225419" w:rsidRPr="00B176AD" w:rsidRDefault="00225419" w:rsidP="009A2CDB">
      <w:pPr>
        <w:numPr>
          <w:ilvl w:val="1"/>
          <w:numId w:val="3"/>
        </w:numPr>
        <w:spacing w:before="60" w:after="60"/>
        <w:ind w:left="284" w:hanging="284"/>
        <w:rPr>
          <w:rFonts w:ascii="Arial" w:hAnsi="Arial" w:cs="Arial"/>
        </w:rPr>
      </w:pPr>
      <w:r w:rsidRPr="00B176AD">
        <w:rPr>
          <w:rFonts w:ascii="Arial" w:hAnsi="Arial" w:cs="Arial"/>
        </w:rPr>
        <w:t>Une interface humain-machine permet des échanges entre un humain et une machine,</w:t>
      </w:r>
    </w:p>
    <w:p w:rsidR="00225419" w:rsidRPr="00B176AD" w:rsidRDefault="00225419" w:rsidP="009A2CDB">
      <w:pPr>
        <w:numPr>
          <w:ilvl w:val="1"/>
          <w:numId w:val="3"/>
        </w:numPr>
        <w:spacing w:before="60" w:after="60"/>
        <w:ind w:left="284" w:hanging="284"/>
        <w:rPr>
          <w:rFonts w:ascii="Arial" w:hAnsi="Arial" w:cs="Arial"/>
        </w:rPr>
      </w:pPr>
      <w:r w:rsidRPr="00B176AD">
        <w:rPr>
          <w:rFonts w:ascii="Arial" w:hAnsi="Arial" w:cs="Arial"/>
        </w:rPr>
        <w:t>Une interface de programmation permet des échanges entre plusieurs logiciels,</w:t>
      </w:r>
    </w:p>
    <w:p w:rsidR="00225419" w:rsidRPr="00B176AD" w:rsidRDefault="00225419" w:rsidP="009A2CDB">
      <w:pPr>
        <w:numPr>
          <w:ilvl w:val="1"/>
          <w:numId w:val="3"/>
        </w:numPr>
        <w:spacing w:before="60" w:after="60"/>
        <w:ind w:left="284" w:hanging="284"/>
        <w:rPr>
          <w:rFonts w:ascii="Arial" w:hAnsi="Arial" w:cs="Arial"/>
        </w:rPr>
      </w:pPr>
      <w:r w:rsidRPr="00B176AD">
        <w:rPr>
          <w:rFonts w:ascii="Arial" w:hAnsi="Arial" w:cs="Arial"/>
        </w:rPr>
        <w:t xml:space="preserve">Une interface, dans certains langages objet (Java, C++, ...), est la déclaration de signature(s) d'une fonction que toutes les classes </w:t>
      </w:r>
      <w:proofErr w:type="spellStart"/>
      <w:r w:rsidRPr="00B176AD">
        <w:rPr>
          <w:rFonts w:ascii="Arial" w:hAnsi="Arial" w:cs="Arial"/>
        </w:rPr>
        <w:t>héritantes</w:t>
      </w:r>
      <w:proofErr w:type="spellEnd"/>
      <w:r w:rsidRPr="00B176AD">
        <w:rPr>
          <w:rFonts w:ascii="Arial" w:hAnsi="Arial" w:cs="Arial"/>
        </w:rPr>
        <w:t xml:space="preserve"> devront dûment implémenter</w:t>
      </w:r>
    </w:p>
    <w:p w:rsidR="00225419" w:rsidRPr="00B176AD" w:rsidRDefault="00225419" w:rsidP="009A2CDB">
      <w:pPr>
        <w:numPr>
          <w:ilvl w:val="1"/>
          <w:numId w:val="3"/>
        </w:numPr>
        <w:spacing w:before="60" w:after="60"/>
        <w:ind w:left="284" w:hanging="284"/>
        <w:rPr>
          <w:rFonts w:ascii="Arial" w:hAnsi="Arial" w:cs="Arial"/>
        </w:rPr>
      </w:pPr>
      <w:r w:rsidRPr="00B176AD">
        <w:rPr>
          <w:rFonts w:ascii="Arial" w:hAnsi="Arial" w:cs="Arial"/>
        </w:rPr>
        <w:t>Il y a de nombreuses interfaces électroniques entre les différents dispositifs électroniques d'un appareil informatique.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Une interface en informatique est un arrangement de conception logicielle pour permettre le couplage de composants. Pour une bibliothèque logicielle on parle d’interface de programmation ou API, permettant le couplage entre un programme et la bibliothèque. Pour une classe, un objet ou un module logiciel, on parle simplement d’interface ; cette interface permet le couplage entre classes, objets ou modules.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L’interface qui est présentée à l’utilisateur est nommée interface utilisateur. Elle donne accès aux fonctions du programme par le biais d’un clavier, d’une souris ou d’un écran tactile tout en les représentant d’une manière graphique (couplage entre l’homme et la machine).</w:t>
      </w:r>
    </w:p>
    <w:p w:rsidR="00225419" w:rsidRPr="00B176AD" w:rsidRDefault="00225419" w:rsidP="00225419">
      <w:pPr>
        <w:spacing w:before="60" w:after="60"/>
        <w:rPr>
          <w:rFonts w:ascii="Arial" w:hAnsi="Arial" w:cs="Arial"/>
        </w:rPr>
      </w:pPr>
      <w:r w:rsidRPr="00B176AD">
        <w:rPr>
          <w:rFonts w:ascii="Arial" w:hAnsi="Arial" w:cs="Arial"/>
        </w:rPr>
        <w:t>Seule, la connaissance exhaustive des interfaces d’un produit ou d’un système permet d’en garantir l’interopérabilité. On peut définir 7 sortes d’interfaces plus une huitième, la relation entre humains. Cette dernière nécessite également des protocoles strictement définis afin d’éviter les conflits.</w:t>
      </w:r>
    </w:p>
    <w:p w:rsidR="00225419" w:rsidRPr="00B176AD" w:rsidRDefault="00225419" w:rsidP="00225419">
      <w:pPr>
        <w:spacing w:before="60" w:after="60"/>
        <w:rPr>
          <w:rFonts w:ascii="Arial" w:hAnsi="Arial" w:cs="Arial"/>
        </w:rPr>
      </w:pPr>
    </w:p>
    <w:p w:rsidR="00225419" w:rsidRPr="00B176AD" w:rsidRDefault="00225419" w:rsidP="00225419">
      <w:pPr>
        <w:spacing w:before="60" w:after="60"/>
        <w:rPr>
          <w:rFonts w:ascii="Arial" w:hAnsi="Arial" w:cs="Arial"/>
        </w:rPr>
      </w:pPr>
      <w:r w:rsidRPr="00B176AD">
        <w:rPr>
          <w:rFonts w:ascii="Arial" w:hAnsi="Arial" w:cs="Arial"/>
          <w:noProof/>
          <w:lang w:eastAsia="fr-FR"/>
        </w:rPr>
        <w:drawing>
          <wp:inline distT="0" distB="0" distL="0" distR="0" wp14:anchorId="792543E6" wp14:editId="25AAD5F4">
            <wp:extent cx="2428875" cy="1828800"/>
            <wp:effectExtent l="0" t="0" r="9525" b="0"/>
            <wp:docPr id="85" name="Image 85" descr="http://upload.wikimedia.org/wikipedia/commons/thumb/b/ba/Interop-7interfaces.png/255px-Interop-7interfaces.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a/Interop-7interfaces.png/255px-Interop-7interfaces.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28875" cy="1828800"/>
                    </a:xfrm>
                    <a:prstGeom prst="rect">
                      <a:avLst/>
                    </a:prstGeom>
                    <a:noFill/>
                    <a:ln>
                      <a:noFill/>
                    </a:ln>
                  </pic:spPr>
                </pic:pic>
              </a:graphicData>
            </a:graphic>
          </wp:inline>
        </w:drawing>
      </w:r>
      <w:r w:rsidRPr="00B176AD">
        <w:rPr>
          <w:rFonts w:ascii="Arial" w:hAnsi="Arial" w:cs="Arial"/>
        </w:rPr>
        <w:t xml:space="preserve">   </w:t>
      </w:r>
      <w:proofErr w:type="gramStart"/>
      <w:r w:rsidRPr="00B176AD">
        <w:rPr>
          <w:rFonts w:ascii="Arial" w:hAnsi="Arial" w:cs="Arial"/>
        </w:rPr>
        <w:t>en</w:t>
      </w:r>
      <w:proofErr w:type="gramEnd"/>
      <w:r w:rsidRPr="00B176AD">
        <w:rPr>
          <w:rFonts w:ascii="Arial" w:hAnsi="Arial" w:cs="Arial"/>
        </w:rPr>
        <w:t xml:space="preserve"> informatique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p>
    <w:p w:rsidR="00225419" w:rsidRPr="00B176AD" w:rsidRDefault="00225419" w:rsidP="00225419">
      <w:pPr>
        <w:pStyle w:val="Titre3"/>
        <w:spacing w:before="60" w:after="60"/>
        <w:rPr>
          <w:rFonts w:ascii="Arial" w:hAnsi="Arial" w:cs="Arial"/>
          <w:color w:val="auto"/>
        </w:rPr>
      </w:pPr>
      <w:r w:rsidRPr="00B176AD">
        <w:rPr>
          <w:rStyle w:val="mw-headline"/>
          <w:rFonts w:ascii="Arial" w:hAnsi="Arial" w:cs="Arial"/>
          <w:color w:val="auto"/>
        </w:rPr>
        <w:t>Interface homme-machine</w:t>
      </w:r>
    </w:p>
    <w:p w:rsidR="00225419" w:rsidRPr="00B176AD" w:rsidRDefault="00225419" w:rsidP="00225419">
      <w:pPr>
        <w:spacing w:before="60" w:after="60"/>
        <w:rPr>
          <w:rFonts w:ascii="Arial" w:hAnsi="Arial" w:cs="Arial"/>
        </w:rPr>
      </w:pPr>
      <w:r w:rsidRPr="00B176AD">
        <w:rPr>
          <w:rFonts w:ascii="Arial" w:hAnsi="Arial" w:cs="Arial"/>
        </w:rPr>
        <w:t>L'interface homme-machine d'un des ordinateurs de bord des missions Apollo.</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Une interface homme-machine (IHM) permet d’échanger des informations entre l’utilisateur humain et la machine. Pour que cette communication soit la plus simple à faire et à réaliser, on utilise différents éléments. Les périphériques d’entrée, comme le clavier, la souris, le microphone ou le scanner permettent à l’homme de donner des renseignements ou des ordres à la machine. Les périphériques de sortie comme l’écran, des diodes, les haut-</w:t>
      </w:r>
      <w:r w:rsidRPr="00B176AD">
        <w:rPr>
          <w:rFonts w:ascii="Arial" w:hAnsi="Arial" w:cs="Arial"/>
          <w:sz w:val="22"/>
          <w:szCs w:val="22"/>
        </w:rPr>
        <w:lastRenderedPageBreak/>
        <w:t>parleurs ou l’imprimante permettent à la machine de répondre aux ordres et d’afficher des informations.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L’écran est un élément important et peut afficher du texte simple aussi bien que des interfaces graphique. L’un des buts de la discipline est ainsi de donner des outils et des éléments pour mettre en forme au mieux cet environnement, et ainsi permettre à l’homme d’interagir de manière plus </w:t>
      </w:r>
      <w:r w:rsidRPr="00B176AD">
        <w:rPr>
          <w:rFonts w:ascii="Arial" w:hAnsi="Arial" w:cs="Arial"/>
          <w:i/>
          <w:iCs/>
          <w:sz w:val="22"/>
          <w:szCs w:val="22"/>
        </w:rPr>
        <w:t>humaine</w:t>
      </w:r>
      <w:r w:rsidRPr="00B176AD">
        <w:rPr>
          <w:rFonts w:ascii="Arial" w:hAnsi="Arial" w:cs="Arial"/>
          <w:sz w:val="22"/>
          <w:szCs w:val="22"/>
        </w:rPr>
        <w:t xml:space="preserve"> et plus efficace avec la machine.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L’interface Web est un exemple d’interface homme-machine constituée de pages web, permettant par exemple de faire des achats à distance. Une interface Web est généralement accessible par un navigateur Web. Les éléments les plus courants de l’interface web sont un logo, un menu de fonctionnalités et un moteur de recherche. Souvent elle permet d’échanger des informations avec une base de données.</w:t>
      </w:r>
    </w:p>
    <w:p w:rsidR="00225419" w:rsidRPr="00B176AD" w:rsidRDefault="00225419" w:rsidP="00225419">
      <w:pPr>
        <w:pStyle w:val="Titre3"/>
        <w:spacing w:before="60" w:after="60"/>
        <w:rPr>
          <w:rFonts w:ascii="Arial" w:hAnsi="Arial" w:cs="Arial"/>
          <w:color w:val="auto"/>
        </w:rPr>
      </w:pPr>
      <w:r w:rsidRPr="00B176AD">
        <w:rPr>
          <w:rStyle w:val="mw-headline"/>
          <w:rFonts w:ascii="Arial" w:hAnsi="Arial" w:cs="Arial"/>
          <w:color w:val="auto"/>
        </w:rPr>
        <w:t>En science de la communication</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En science de la communication, l’interface peut être définie par cinq couches</w:t>
      </w:r>
      <w:hyperlink r:id="rId27" w:anchor="cite_note-1" w:history="1">
        <w:r w:rsidRPr="00B176AD">
          <w:rPr>
            <w:rStyle w:val="Lienhypertexte"/>
            <w:rFonts w:ascii="Arial" w:hAnsi="Arial" w:cs="Arial"/>
            <w:sz w:val="22"/>
            <w:szCs w:val="22"/>
            <w:vertAlign w:val="superscript"/>
          </w:rPr>
          <w:t>1</w:t>
        </w:r>
      </w:hyperlink>
      <w:r w:rsidRPr="00B176AD">
        <w:rPr>
          <w:rFonts w:ascii="Arial" w:hAnsi="Arial" w:cs="Arial"/>
          <w:sz w:val="22"/>
          <w:szCs w:val="22"/>
        </w:rPr>
        <w:t> :</w:t>
      </w:r>
    </w:p>
    <w:p w:rsidR="00225419" w:rsidRPr="00B176AD" w:rsidRDefault="00225419" w:rsidP="009A2CDB">
      <w:pPr>
        <w:numPr>
          <w:ilvl w:val="0"/>
          <w:numId w:val="4"/>
        </w:numPr>
        <w:spacing w:before="60" w:after="60"/>
        <w:rPr>
          <w:rFonts w:ascii="Arial" w:hAnsi="Arial" w:cs="Arial"/>
        </w:rPr>
      </w:pPr>
      <w:r w:rsidRPr="00B176AD">
        <w:rPr>
          <w:rFonts w:ascii="Arial" w:hAnsi="Arial" w:cs="Arial"/>
          <w:b/>
          <w:bCs/>
        </w:rPr>
        <w:t>Physique</w:t>
      </w:r>
      <w:r w:rsidRPr="00B176AD">
        <w:rPr>
          <w:rFonts w:ascii="Arial" w:hAnsi="Arial" w:cs="Arial"/>
        </w:rPr>
        <w:t> : Définition du support d’information ou du média physique. Ce peut être une carte réseau, une disquette, une clé USB, une feuille de papier, les vibrations de l’air…</w:t>
      </w:r>
    </w:p>
    <w:p w:rsidR="00225419" w:rsidRPr="00B176AD" w:rsidRDefault="00225419" w:rsidP="009A2CDB">
      <w:pPr>
        <w:numPr>
          <w:ilvl w:val="0"/>
          <w:numId w:val="4"/>
        </w:numPr>
        <w:spacing w:before="60" w:after="60"/>
        <w:rPr>
          <w:rFonts w:ascii="Arial" w:hAnsi="Arial" w:cs="Arial"/>
        </w:rPr>
      </w:pPr>
      <w:r w:rsidRPr="00B176AD">
        <w:rPr>
          <w:rFonts w:ascii="Arial" w:hAnsi="Arial" w:cs="Arial"/>
          <w:b/>
          <w:bCs/>
        </w:rPr>
        <w:t>Orthographique</w:t>
      </w:r>
      <w:r w:rsidRPr="00B176AD">
        <w:rPr>
          <w:rFonts w:ascii="Arial" w:hAnsi="Arial" w:cs="Arial"/>
        </w:rPr>
        <w:t xml:space="preserve"> : Définition du codage des caractères, des images et des sons, les phonèmes. Par exemple : ISO-latin1, ASCII 7 bits, Unicode, jpeg, </w:t>
      </w:r>
      <w:hyperlink r:id="rId28" w:tooltip="Vorbis" w:history="1">
        <w:proofErr w:type="spellStart"/>
        <w:r w:rsidRPr="00B176AD">
          <w:rPr>
            <w:rStyle w:val="Lienhypertexte"/>
            <w:rFonts w:ascii="Arial" w:hAnsi="Arial" w:cs="Arial"/>
          </w:rPr>
          <w:t>vorbis</w:t>
        </w:r>
        <w:proofErr w:type="spellEnd"/>
      </w:hyperlink>
      <w:r w:rsidRPr="00B176AD">
        <w:rPr>
          <w:rFonts w:ascii="Arial" w:hAnsi="Arial" w:cs="Arial"/>
        </w:rPr>
        <w:t>, morse, …</w:t>
      </w:r>
    </w:p>
    <w:p w:rsidR="00225419" w:rsidRPr="00B176AD" w:rsidRDefault="00225419" w:rsidP="009A2CDB">
      <w:pPr>
        <w:numPr>
          <w:ilvl w:val="0"/>
          <w:numId w:val="4"/>
        </w:numPr>
        <w:spacing w:before="60" w:after="60"/>
        <w:rPr>
          <w:rFonts w:ascii="Arial" w:hAnsi="Arial" w:cs="Arial"/>
        </w:rPr>
      </w:pPr>
      <w:r w:rsidRPr="00B176AD">
        <w:rPr>
          <w:rFonts w:ascii="Arial" w:hAnsi="Arial" w:cs="Arial"/>
          <w:b/>
          <w:bCs/>
        </w:rPr>
        <w:t>Lexicale</w:t>
      </w:r>
      <w:r w:rsidRPr="00B176AD">
        <w:rPr>
          <w:rFonts w:ascii="Arial" w:hAnsi="Arial" w:cs="Arial"/>
        </w:rPr>
        <w:t> : Définition des termes échangés. Par exemple : nom, prénom, code postal, numéro INSEE, …</w:t>
      </w:r>
    </w:p>
    <w:p w:rsidR="00225419" w:rsidRPr="00B176AD" w:rsidRDefault="00225419" w:rsidP="009A2CDB">
      <w:pPr>
        <w:numPr>
          <w:ilvl w:val="0"/>
          <w:numId w:val="4"/>
        </w:numPr>
        <w:spacing w:before="60" w:after="60"/>
        <w:rPr>
          <w:rFonts w:ascii="Arial" w:hAnsi="Arial" w:cs="Arial"/>
        </w:rPr>
      </w:pPr>
      <w:r w:rsidRPr="00B176AD">
        <w:rPr>
          <w:rFonts w:ascii="Arial" w:hAnsi="Arial" w:cs="Arial"/>
          <w:b/>
          <w:bCs/>
        </w:rPr>
        <w:t>Grammaticale</w:t>
      </w:r>
      <w:r w:rsidRPr="00B176AD">
        <w:rPr>
          <w:rFonts w:ascii="Arial" w:hAnsi="Arial" w:cs="Arial"/>
        </w:rPr>
        <w:t> : Ordre et ordonnancement des termes.</w:t>
      </w:r>
    </w:p>
    <w:p w:rsidR="00225419" w:rsidRPr="00B176AD" w:rsidRDefault="00225419" w:rsidP="009A2CDB">
      <w:pPr>
        <w:numPr>
          <w:ilvl w:val="0"/>
          <w:numId w:val="4"/>
        </w:numPr>
        <w:spacing w:before="60" w:after="60"/>
        <w:rPr>
          <w:rFonts w:ascii="Arial" w:hAnsi="Arial" w:cs="Arial"/>
        </w:rPr>
      </w:pPr>
      <w:r w:rsidRPr="00B176AD">
        <w:rPr>
          <w:rFonts w:ascii="Arial" w:hAnsi="Arial" w:cs="Arial"/>
          <w:b/>
          <w:bCs/>
        </w:rPr>
        <w:t>Fonctionnelle</w:t>
      </w:r>
      <w:r w:rsidRPr="00B176AD">
        <w:rPr>
          <w:rFonts w:ascii="Arial" w:hAnsi="Arial" w:cs="Arial"/>
        </w:rPr>
        <w:t> : Quelle est la signification de l’information ? Qui a le droit de l’envoyer ? Que doit en faire le récepteur ? Quel est le contexte ?</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Les trois derniers niveaux contribuent à la sémantique de la communication.</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On retrouve ceci aussi bien dans la structure des documents XML et XHTML que dans le langage parlé.</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xml:space="preserve"> : </w:t>
      </w:r>
      <w:hyperlink r:id="rId29" w:history="1">
        <w:r w:rsidRPr="00B176AD">
          <w:rPr>
            <w:rStyle w:val="Lienhypertexte"/>
            <w:rFonts w:ascii="Arial" w:hAnsi="Arial" w:cs="Arial"/>
            <w:sz w:val="20"/>
            <w:szCs w:val="20"/>
          </w:rPr>
          <w:t>http://fr.wikipedia.org/wiki/Interface</w:t>
        </w:r>
      </w:hyperlink>
    </w:p>
    <w:p w:rsidR="00225419" w:rsidRDefault="00225419" w:rsidP="00225419">
      <w:pPr>
        <w:pStyle w:val="NormalWeb"/>
        <w:spacing w:before="60" w:beforeAutospacing="0" w:after="60" w:afterAutospacing="0" w:line="276" w:lineRule="auto"/>
        <w:rPr>
          <w:rFonts w:ascii="Arial" w:eastAsiaTheme="minorHAnsi" w:hAnsi="Arial" w:cs="Arial"/>
          <w:lang w:eastAsia="en-US"/>
        </w:rPr>
      </w:pPr>
    </w:p>
    <w:p w:rsidR="00225419" w:rsidRPr="00D42CCA" w:rsidRDefault="00225419" w:rsidP="00225419">
      <w:pPr>
        <w:pStyle w:val="NormalWeb"/>
        <w:spacing w:before="60" w:beforeAutospacing="0" w:after="60" w:afterAutospacing="0" w:line="276" w:lineRule="auto"/>
        <w:rPr>
          <w:rFonts w:ascii="Arial" w:eastAsiaTheme="minorHAnsi" w:hAnsi="Arial" w:cs="Arial"/>
          <w:sz w:val="28"/>
          <w:szCs w:val="28"/>
          <w:lang w:eastAsia="en-US"/>
        </w:rPr>
      </w:pPr>
      <w:r w:rsidRPr="00D42CCA">
        <w:rPr>
          <w:rFonts w:ascii="Arial" w:hAnsi="Arial" w:cs="Arial"/>
          <w:sz w:val="28"/>
          <w:szCs w:val="28"/>
        </w:rPr>
        <w:t>Interface de programmation</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En informatique, une </w:t>
      </w:r>
      <w:r w:rsidRPr="00B176AD">
        <w:rPr>
          <w:rFonts w:ascii="Arial" w:hAnsi="Arial" w:cs="Arial"/>
          <w:bCs/>
          <w:sz w:val="22"/>
          <w:szCs w:val="22"/>
        </w:rPr>
        <w:t>interface de programmation</w:t>
      </w:r>
      <w:r w:rsidRPr="00B176AD">
        <w:rPr>
          <w:rFonts w:ascii="Arial" w:hAnsi="Arial" w:cs="Arial"/>
          <w:sz w:val="22"/>
          <w:szCs w:val="22"/>
        </w:rPr>
        <w:t xml:space="preserve"> (</w:t>
      </w:r>
      <w:proofErr w:type="spellStart"/>
      <w:r w:rsidRPr="00B176AD">
        <w:rPr>
          <w:rFonts w:ascii="Arial" w:hAnsi="Arial" w:cs="Arial"/>
          <w:sz w:val="22"/>
          <w:szCs w:val="22"/>
        </w:rPr>
        <w:t>abr</w:t>
      </w:r>
      <w:proofErr w:type="spellEnd"/>
      <w:r w:rsidRPr="00B176AD">
        <w:rPr>
          <w:rFonts w:ascii="Arial" w:hAnsi="Arial" w:cs="Arial"/>
          <w:sz w:val="22"/>
          <w:szCs w:val="22"/>
        </w:rPr>
        <w:t xml:space="preserve">. </w:t>
      </w:r>
      <w:r w:rsidRPr="00B176AD">
        <w:rPr>
          <w:rFonts w:ascii="Arial" w:hAnsi="Arial" w:cs="Arial"/>
          <w:i/>
          <w:iCs/>
          <w:sz w:val="22"/>
          <w:szCs w:val="22"/>
        </w:rPr>
        <w:t>API</w:t>
      </w:r>
      <w:r w:rsidRPr="00B176AD">
        <w:rPr>
          <w:rFonts w:ascii="Arial" w:hAnsi="Arial" w:cs="Arial"/>
          <w:sz w:val="22"/>
          <w:szCs w:val="22"/>
        </w:rPr>
        <w:t xml:space="preserve"> pour </w:t>
      </w:r>
      <w:r w:rsidRPr="00B176AD">
        <w:rPr>
          <w:rFonts w:ascii="Arial" w:hAnsi="Arial" w:cs="Arial"/>
          <w:i/>
          <w:iCs/>
          <w:sz w:val="22"/>
          <w:szCs w:val="22"/>
        </w:rPr>
        <w:t xml:space="preserve">Application </w:t>
      </w:r>
      <w:proofErr w:type="spellStart"/>
      <w:r w:rsidRPr="00B176AD">
        <w:rPr>
          <w:rFonts w:ascii="Arial" w:hAnsi="Arial" w:cs="Arial"/>
          <w:i/>
          <w:iCs/>
          <w:sz w:val="22"/>
          <w:szCs w:val="22"/>
        </w:rPr>
        <w:t>Programming</w:t>
      </w:r>
      <w:proofErr w:type="spellEnd"/>
      <w:r w:rsidRPr="00B176AD">
        <w:rPr>
          <w:rFonts w:ascii="Arial" w:hAnsi="Arial" w:cs="Arial"/>
          <w:i/>
          <w:iCs/>
          <w:sz w:val="22"/>
          <w:szCs w:val="22"/>
        </w:rPr>
        <w:t xml:space="preserve"> Interface</w:t>
      </w:r>
      <w:r w:rsidRPr="00B176AD">
        <w:rPr>
          <w:rFonts w:ascii="Arial" w:hAnsi="Arial" w:cs="Arial"/>
          <w:sz w:val="22"/>
          <w:szCs w:val="22"/>
        </w:rPr>
        <w:t xml:space="preserve">) est un ensemble normalisé de classes, de méthodes ou de fonctions qui sert de façade par laquelle un logiciel offre des services à d'autres logiciels. Elle est offerte par une bibliothèque logicielle ou un service web, le plus souvent accompagnée d'une description qui spécifie comment des programmes </w:t>
      </w:r>
      <w:r w:rsidRPr="00B176AD">
        <w:rPr>
          <w:rFonts w:ascii="Arial" w:hAnsi="Arial" w:cs="Arial"/>
          <w:i/>
          <w:iCs/>
          <w:sz w:val="22"/>
          <w:szCs w:val="22"/>
        </w:rPr>
        <w:t>consommateurs</w:t>
      </w:r>
      <w:r w:rsidRPr="00B176AD">
        <w:rPr>
          <w:rFonts w:ascii="Arial" w:hAnsi="Arial" w:cs="Arial"/>
          <w:sz w:val="22"/>
          <w:szCs w:val="22"/>
        </w:rPr>
        <w:t xml:space="preserve"> peuvent se servir des fonctionnalités du programme </w:t>
      </w:r>
      <w:r w:rsidRPr="00B176AD">
        <w:rPr>
          <w:rFonts w:ascii="Arial" w:hAnsi="Arial" w:cs="Arial"/>
          <w:i/>
          <w:iCs/>
          <w:sz w:val="22"/>
          <w:szCs w:val="22"/>
        </w:rPr>
        <w:t>fournisseur</w:t>
      </w:r>
      <w:r w:rsidRPr="00B176AD">
        <w:rPr>
          <w:rFonts w:ascii="Arial" w:hAnsi="Arial" w:cs="Arial"/>
          <w:sz w:val="22"/>
          <w:szCs w:val="22"/>
        </w:rPr>
        <w:t>.</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Dans l'industrie contemporaine du logiciel, les </w:t>
      </w:r>
      <w:r w:rsidRPr="00B176AD">
        <w:rPr>
          <w:rStyle w:val="n81j8bu62n"/>
          <w:rFonts w:ascii="Arial" w:hAnsi="Arial" w:cs="Arial"/>
          <w:sz w:val="22"/>
          <w:szCs w:val="22"/>
        </w:rPr>
        <w:t>applications informatiques</w:t>
      </w:r>
      <w:r w:rsidRPr="00B176AD">
        <w:rPr>
          <w:rFonts w:ascii="Arial" w:hAnsi="Arial" w:cs="Arial"/>
          <w:sz w:val="22"/>
          <w:szCs w:val="22"/>
        </w:rPr>
        <w:t xml:space="preserve"> se servent de nombreuses interfaces de programmation, la programmation </w:t>
      </w:r>
      <w:r w:rsidRPr="00B176AD">
        <w:rPr>
          <w:rStyle w:val="n81j8bu62n"/>
          <w:rFonts w:ascii="Arial" w:hAnsi="Arial" w:cs="Arial"/>
          <w:sz w:val="22"/>
          <w:szCs w:val="22"/>
        </w:rPr>
        <w:t>se fait</w:t>
      </w:r>
      <w:r w:rsidRPr="00B176AD">
        <w:rPr>
          <w:rFonts w:ascii="Arial" w:hAnsi="Arial" w:cs="Arial"/>
          <w:sz w:val="22"/>
          <w:szCs w:val="22"/>
        </w:rPr>
        <w:t xml:space="preserve"> en réutilisant des </w:t>
      </w:r>
      <w:r w:rsidRPr="00B176AD">
        <w:rPr>
          <w:rFonts w:ascii="Arial" w:hAnsi="Arial" w:cs="Arial"/>
          <w:i/>
          <w:iCs/>
          <w:sz w:val="22"/>
          <w:szCs w:val="22"/>
        </w:rPr>
        <w:t>briques</w:t>
      </w:r>
      <w:r w:rsidRPr="00B176AD">
        <w:rPr>
          <w:rFonts w:ascii="Arial" w:hAnsi="Arial" w:cs="Arial"/>
          <w:sz w:val="22"/>
          <w:szCs w:val="22"/>
        </w:rPr>
        <w:t xml:space="preserve"> de fonctionnalités fournies par </w:t>
      </w:r>
      <w:r w:rsidRPr="00B176AD">
        <w:rPr>
          <w:rStyle w:val="n81j8bu62n"/>
          <w:rFonts w:ascii="Arial" w:hAnsi="Arial" w:cs="Arial"/>
          <w:sz w:val="22"/>
          <w:szCs w:val="22"/>
        </w:rPr>
        <w:t>des logiciels tiers</w:t>
      </w:r>
      <w:r w:rsidRPr="00B176AD">
        <w:rPr>
          <w:rFonts w:ascii="Arial" w:hAnsi="Arial" w:cs="Arial"/>
          <w:sz w:val="22"/>
          <w:szCs w:val="22"/>
        </w:rPr>
        <w:t xml:space="preserve">. Cette construction par assemblage nécessite pour le programmeur de connaître la manière d’interagir avec les autres logiciels, qui dépend de leur interface de programmation. Le programmeur n'a pas besoin de connaître les détails de la logique interne du logiciel tiers, et </w:t>
      </w:r>
      <w:proofErr w:type="spellStart"/>
      <w:r w:rsidRPr="00B176AD">
        <w:rPr>
          <w:rFonts w:ascii="Arial" w:hAnsi="Arial" w:cs="Arial"/>
          <w:sz w:val="22"/>
          <w:szCs w:val="22"/>
        </w:rPr>
        <w:t>celle ci</w:t>
      </w:r>
      <w:proofErr w:type="spellEnd"/>
      <w:r w:rsidRPr="00B176AD">
        <w:rPr>
          <w:rFonts w:ascii="Arial" w:hAnsi="Arial" w:cs="Arial"/>
          <w:sz w:val="22"/>
          <w:szCs w:val="22"/>
        </w:rPr>
        <w:t xml:space="preserve"> n'est généralement pas documentée par le fournisseur.</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lastRenderedPageBreak/>
        <w:t>Des logiciels tels que les systèmes d'exploitation, les systèmes de gestion de base de données, les langages de programmation, ou les serveurs d'applications comportent une interface de programmation.</w:t>
      </w:r>
    </w:p>
    <w:p w:rsidR="00225419" w:rsidRPr="00B176AD"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http://fr.wikipedia.org/wiki/Interface_de_programmation</w:t>
      </w:r>
    </w:p>
    <w:p w:rsidR="00225419" w:rsidRDefault="00225419" w:rsidP="00225419">
      <w:pPr>
        <w:pStyle w:val="NormalWeb"/>
        <w:spacing w:before="60" w:beforeAutospacing="0" w:after="60" w:afterAutospacing="0" w:line="276" w:lineRule="auto"/>
        <w:rPr>
          <w:rFonts w:ascii="Arial" w:hAnsi="Arial" w:cs="Arial"/>
        </w:rPr>
      </w:pPr>
    </w:p>
    <w:p w:rsidR="00225419" w:rsidRDefault="00225419" w:rsidP="00225419">
      <w:pPr>
        <w:pStyle w:val="NormalWeb"/>
        <w:spacing w:before="60" w:beforeAutospacing="0" w:after="60" w:afterAutospacing="0" w:line="276" w:lineRule="auto"/>
        <w:rPr>
          <w:rFonts w:ascii="Arial" w:eastAsiaTheme="minorHAnsi" w:hAnsi="Arial" w:cs="Arial"/>
          <w:lang w:eastAsia="en-US"/>
        </w:rPr>
      </w:pPr>
      <w:r w:rsidRPr="00D42CCA">
        <w:rPr>
          <w:rFonts w:ascii="Arial" w:hAnsi="Arial" w:cs="Arial"/>
          <w:sz w:val="28"/>
          <w:szCs w:val="28"/>
        </w:rPr>
        <w:t>Interopérabilité</w:t>
      </w:r>
      <w:r w:rsidRPr="0015654F">
        <w:rPr>
          <w:rFonts w:ascii="Arial" w:eastAsiaTheme="minorHAnsi" w:hAnsi="Arial" w:cs="Arial"/>
          <w:lang w:eastAsia="en-US"/>
        </w:rPr>
        <w:tab/>
      </w:r>
      <w:r>
        <w:rPr>
          <w:rFonts w:ascii="Arial" w:eastAsiaTheme="minorHAnsi" w:hAnsi="Arial" w:cs="Arial"/>
          <w:lang w:eastAsia="en-US"/>
        </w:rPr>
        <w:t>(2)</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L'</w:t>
      </w:r>
      <w:r w:rsidRPr="00B176AD">
        <w:rPr>
          <w:rFonts w:ascii="Arial" w:hAnsi="Arial" w:cs="Arial"/>
          <w:bCs/>
          <w:sz w:val="22"/>
          <w:szCs w:val="22"/>
        </w:rPr>
        <w:t>interopérabilité</w:t>
      </w:r>
      <w:r w:rsidRPr="00B176AD">
        <w:rPr>
          <w:rFonts w:ascii="Arial" w:hAnsi="Arial" w:cs="Arial"/>
          <w:sz w:val="22"/>
          <w:szCs w:val="22"/>
        </w:rPr>
        <w:t xml:space="preserve"> est la capacité que possède un produit ou un système, dont les interfaces sont intégralement connues, à fonctionner avec d'autres produits ou </w:t>
      </w:r>
      <w:r w:rsidRPr="00B176AD">
        <w:rPr>
          <w:rStyle w:val="q6342"/>
          <w:rFonts w:ascii="Arial" w:hAnsi="Arial" w:cs="Arial"/>
          <w:sz w:val="22"/>
          <w:szCs w:val="22"/>
        </w:rPr>
        <w:t>systèmes existants</w:t>
      </w:r>
      <w:r w:rsidRPr="00B176AD">
        <w:rPr>
          <w:rFonts w:ascii="Arial" w:hAnsi="Arial" w:cs="Arial"/>
          <w:sz w:val="22"/>
          <w:szCs w:val="22"/>
        </w:rPr>
        <w:t xml:space="preserve"> ou futurs et ce sans restriction d'accès ou de mise en œuvre.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Il convient de distinguer « interopérabilité » et « compatibilité ». Pour être simple, on peut dire que la compatibilité est une notion verticale, </w:t>
      </w:r>
      <w:r w:rsidRPr="00B176AD">
        <w:rPr>
          <w:rStyle w:val="q6342"/>
          <w:rFonts w:ascii="Arial" w:hAnsi="Arial" w:cs="Arial"/>
          <w:sz w:val="22"/>
          <w:szCs w:val="22"/>
        </w:rPr>
        <w:t>qui fait</w:t>
      </w:r>
      <w:r w:rsidRPr="00B176AD">
        <w:rPr>
          <w:rFonts w:ascii="Arial" w:hAnsi="Arial" w:cs="Arial"/>
          <w:sz w:val="22"/>
          <w:szCs w:val="22"/>
        </w:rPr>
        <w:t xml:space="preserve"> qu'un outil peut fonctionner dans un environnement donné en respectant toutes les caractéristiques, et l'interopérabilité est une notion transversale, qui permet à divers outils de pouvoir communiquer – quand on sait pourquoi, et comment, ils peuvent fonctionner ensemble.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Autrement dit, on ne peut parler d'interopérabilité d'un produit ou d'un système que si on connaît intégralement toutes ses interfaces.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L'interopérabilité est considérée comme très importante, voire critique, dans de nombreux domaines, dont l'informatique, le médical au </w:t>
      </w:r>
      <w:r w:rsidRPr="00B176AD">
        <w:rPr>
          <w:rStyle w:val="q6342"/>
          <w:rFonts w:ascii="Arial" w:hAnsi="Arial" w:cs="Arial"/>
          <w:sz w:val="22"/>
          <w:szCs w:val="22"/>
        </w:rPr>
        <w:t>sens large</w:t>
      </w:r>
      <w:r w:rsidRPr="00B176AD">
        <w:rPr>
          <w:rFonts w:ascii="Arial" w:hAnsi="Arial" w:cs="Arial"/>
          <w:sz w:val="22"/>
          <w:szCs w:val="22"/>
        </w:rPr>
        <w:t>, les activités ferroviaires, l'électrotechnique, l'aérospatiale, le domaine militaire et l'industrie en général. Les différents systèmes, appareils et éléments divers utilisés doivent pouvoir interagir sans heurts.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Compte tenu du fait que ces éléments sont produits par des constructeurs divers, avec des méthodes variées, et qu'ils répondent à des besoins spécifiques, l'idée la plus simple consiste à définir une base explicite, une </w:t>
      </w:r>
      <w:r w:rsidRPr="00B176AD">
        <w:rPr>
          <w:rFonts w:ascii="Arial" w:hAnsi="Arial" w:cs="Arial"/>
          <w:bCs/>
          <w:sz w:val="22"/>
          <w:szCs w:val="22"/>
        </w:rPr>
        <w:t>norme</w:t>
      </w:r>
      <w:r w:rsidRPr="00B176AD">
        <w:rPr>
          <w:rFonts w:ascii="Arial" w:hAnsi="Arial" w:cs="Arial"/>
          <w:sz w:val="22"/>
          <w:szCs w:val="22"/>
        </w:rPr>
        <w:t xml:space="preserve"> ou un ensemble de normes, que chaque élément va « implanter » dans son propre fonctionnement.</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Cette norme joue un double rôle : elle est d'abord un indicateur de la façon dont le dialogue entre les différents éléments doit s'opérer — et cristallise donc les besoins de ce dialogue ; elle est ensuite une passerelle de communication, qui va pouvoir éventuellement s'adapter aux besoins changeants des éléments. La </w:t>
      </w:r>
      <w:r w:rsidRPr="00B176AD">
        <w:rPr>
          <w:rStyle w:val="q6342"/>
          <w:rFonts w:ascii="Arial" w:hAnsi="Arial" w:cs="Arial"/>
          <w:sz w:val="22"/>
          <w:szCs w:val="22"/>
        </w:rPr>
        <w:t>norme est</w:t>
      </w:r>
      <w:r w:rsidRPr="00B176AD">
        <w:rPr>
          <w:rFonts w:ascii="Arial" w:hAnsi="Arial" w:cs="Arial"/>
          <w:sz w:val="22"/>
          <w:szCs w:val="22"/>
        </w:rPr>
        <w:t xml:space="preserve"> alors la base de conception des interfaces.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Un exemple de systèmes interopérables est le téléphone. </w:t>
      </w:r>
      <w:r w:rsidRPr="00B176AD">
        <w:rPr>
          <w:rStyle w:val="q6342"/>
          <w:rFonts w:ascii="Arial" w:hAnsi="Arial" w:cs="Arial"/>
          <w:sz w:val="22"/>
          <w:szCs w:val="22"/>
        </w:rPr>
        <w:t>Toutes les</w:t>
      </w:r>
      <w:r w:rsidRPr="00B176AD">
        <w:rPr>
          <w:rFonts w:ascii="Arial" w:hAnsi="Arial" w:cs="Arial"/>
          <w:sz w:val="22"/>
          <w:szCs w:val="22"/>
        </w:rPr>
        <w:t xml:space="preserve"> interfaces sont des normes gérées par l'UIT-T. On peut ainsi téléphoner sans se soucier de la marque de téléphone de son correspondant ni des matériels utilisés par les différents opérateurs.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Le monde anglo-saxon voit l'interopérabilité sous l'angle de l'informatique et des télécommunications, et comme un moyen de puissance et de domination du marché. L'interopérabilité industrielle est traitée par les anglo-saxons par l'intermédiaire de l'ingénierie des systèmes, qui est une discipline universitaire.</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http://fr.wikipedia.org/wiki/Interop%C3%A9rabilit%C3%A9</w:t>
      </w:r>
    </w:p>
    <w:p w:rsidR="00225419" w:rsidRDefault="00225419" w:rsidP="00225419">
      <w:pPr>
        <w:spacing w:before="60" w:after="60"/>
        <w:rPr>
          <w:rFonts w:ascii="Arial" w:hAnsi="Arial" w:cs="Arial"/>
          <w:sz w:val="24"/>
          <w:szCs w:val="24"/>
        </w:rPr>
      </w:pPr>
    </w:p>
    <w:p w:rsidR="00225419" w:rsidRPr="00D42CCA" w:rsidRDefault="00225419" w:rsidP="00225419">
      <w:pPr>
        <w:spacing w:before="60" w:after="60"/>
        <w:rPr>
          <w:rFonts w:ascii="Arial" w:hAnsi="Arial" w:cs="Arial"/>
          <w:sz w:val="28"/>
          <w:szCs w:val="28"/>
          <w:lang w:val="en-US"/>
        </w:rPr>
      </w:pPr>
      <w:r w:rsidRPr="00D42CCA">
        <w:rPr>
          <w:rFonts w:ascii="Arial" w:hAnsi="Arial" w:cs="Arial"/>
          <w:sz w:val="28"/>
          <w:szCs w:val="28"/>
          <w:lang w:val="en-US"/>
        </w:rPr>
        <w:t>JISC</w:t>
      </w:r>
    </w:p>
    <w:p w:rsidR="00225419" w:rsidRPr="00B176AD" w:rsidRDefault="00225419" w:rsidP="00225419">
      <w:pPr>
        <w:spacing w:before="60" w:after="60"/>
        <w:rPr>
          <w:rFonts w:ascii="Arial" w:hAnsi="Arial" w:cs="Arial"/>
          <w:lang w:val="en-US"/>
        </w:rPr>
      </w:pPr>
      <w:proofErr w:type="spellStart"/>
      <w:r w:rsidRPr="00B176AD">
        <w:rPr>
          <w:rFonts w:ascii="Arial" w:hAnsi="Arial" w:cs="Arial"/>
          <w:bCs/>
          <w:lang w:val="en-US"/>
        </w:rPr>
        <w:t>Jisc</w:t>
      </w:r>
      <w:proofErr w:type="spellEnd"/>
      <w:r w:rsidRPr="00B176AD">
        <w:rPr>
          <w:rFonts w:ascii="Arial" w:hAnsi="Arial" w:cs="Arial"/>
          <w:lang w:val="en-US"/>
        </w:rPr>
        <w:t xml:space="preserve"> (formerly the </w:t>
      </w:r>
      <w:r w:rsidRPr="00B176AD">
        <w:rPr>
          <w:rFonts w:ascii="Arial" w:hAnsi="Arial" w:cs="Arial"/>
          <w:bCs/>
          <w:lang w:val="en-US"/>
        </w:rPr>
        <w:t>Joint Information Systems Committee</w:t>
      </w:r>
      <w:r w:rsidRPr="00B176AD">
        <w:rPr>
          <w:rFonts w:ascii="Arial" w:hAnsi="Arial" w:cs="Arial"/>
          <w:lang w:val="en-US"/>
        </w:rPr>
        <w:t xml:space="preserve">, and still commonly referred to as </w:t>
      </w:r>
      <w:r w:rsidRPr="00B176AD">
        <w:rPr>
          <w:rFonts w:ascii="Arial" w:hAnsi="Arial" w:cs="Arial"/>
          <w:bCs/>
          <w:lang w:val="en-US"/>
        </w:rPr>
        <w:t>JISC</w:t>
      </w:r>
      <w:r w:rsidRPr="00B176AD">
        <w:rPr>
          <w:rFonts w:ascii="Arial" w:hAnsi="Arial" w:cs="Arial"/>
          <w:lang w:val="en-US"/>
        </w:rPr>
        <w:t>) is a United Kingdom non-departmental public body whose role is to support post-16 and higher education, and research, by providing leadership in the use of information and communications technology (ICT) in learning, teaching, research and administration. It is funded by all the UK post-16 and higher education funding councils.</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lastRenderedPageBreak/>
        <w:t>Source</w:t>
      </w:r>
      <w:r w:rsidRPr="00B176AD">
        <w:rPr>
          <w:rFonts w:ascii="Arial" w:hAnsi="Arial" w:cs="Arial"/>
          <w:sz w:val="20"/>
          <w:szCs w:val="20"/>
        </w:rPr>
        <w:t xml:space="preserve"> : http://en.wikipedia.org/wiki/Jisc</w:t>
      </w:r>
    </w:p>
    <w:p w:rsidR="00225419" w:rsidRDefault="00225419" w:rsidP="00225419">
      <w:pPr>
        <w:pStyle w:val="NormalWeb"/>
        <w:spacing w:before="60" w:beforeAutospacing="0" w:after="60" w:afterAutospacing="0" w:line="276" w:lineRule="auto"/>
        <w:rPr>
          <w:rFonts w:ascii="Arial" w:hAnsi="Arial" w:cs="Arial"/>
        </w:rPr>
      </w:pPr>
    </w:p>
    <w:p w:rsidR="00225419" w:rsidRDefault="00225419" w:rsidP="00225419">
      <w:pPr>
        <w:pStyle w:val="NormalWeb"/>
        <w:spacing w:before="60" w:beforeAutospacing="0" w:after="60" w:afterAutospacing="0" w:line="276" w:lineRule="auto"/>
        <w:rPr>
          <w:rFonts w:ascii="Arial" w:eastAsiaTheme="minorHAnsi" w:hAnsi="Arial" w:cs="Arial"/>
          <w:lang w:eastAsia="en-US"/>
        </w:rPr>
      </w:pPr>
      <w:r w:rsidRPr="00D42CCA">
        <w:rPr>
          <w:rFonts w:ascii="Arial" w:hAnsi="Arial" w:cs="Arial"/>
          <w:sz w:val="28"/>
          <w:szCs w:val="28"/>
        </w:rPr>
        <w:t xml:space="preserve">Learning Object </w:t>
      </w:r>
      <w:proofErr w:type="spellStart"/>
      <w:r w:rsidRPr="00D42CCA">
        <w:rPr>
          <w:rFonts w:ascii="Arial" w:hAnsi="Arial" w:cs="Arial"/>
          <w:sz w:val="28"/>
          <w:szCs w:val="28"/>
        </w:rPr>
        <w:t>Metadata</w:t>
      </w:r>
      <w:proofErr w:type="spellEnd"/>
      <w:r w:rsidRPr="0015654F">
        <w:rPr>
          <w:rFonts w:ascii="Arial" w:eastAsiaTheme="minorHAnsi" w:hAnsi="Arial" w:cs="Arial"/>
          <w:lang w:eastAsia="en-US"/>
        </w:rPr>
        <w:tab/>
      </w:r>
      <w:r>
        <w:rPr>
          <w:rFonts w:ascii="Arial" w:eastAsiaTheme="minorHAnsi" w:hAnsi="Arial" w:cs="Arial"/>
          <w:lang w:eastAsia="en-US"/>
        </w:rPr>
        <w:t>(2)</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 </w:t>
      </w:r>
      <w:r w:rsidRPr="00B176AD">
        <w:rPr>
          <w:rFonts w:ascii="Arial" w:hAnsi="Arial" w:cs="Arial"/>
          <w:bCs/>
          <w:iCs/>
          <w:sz w:val="22"/>
          <w:szCs w:val="22"/>
        </w:rPr>
        <w:t xml:space="preserve">Learning Object </w:t>
      </w:r>
      <w:proofErr w:type="spellStart"/>
      <w:r w:rsidRPr="00B176AD">
        <w:rPr>
          <w:rFonts w:ascii="Arial" w:hAnsi="Arial" w:cs="Arial"/>
          <w:bCs/>
          <w:iCs/>
          <w:sz w:val="22"/>
          <w:szCs w:val="22"/>
        </w:rPr>
        <w:t>Metadata</w:t>
      </w:r>
      <w:proofErr w:type="spellEnd"/>
      <w:r w:rsidRPr="00B176AD">
        <w:rPr>
          <w:rFonts w:ascii="Arial" w:hAnsi="Arial" w:cs="Arial"/>
          <w:sz w:val="22"/>
          <w:szCs w:val="22"/>
        </w:rPr>
        <w:t xml:space="preserve"> (</w:t>
      </w:r>
      <w:r w:rsidRPr="00B176AD">
        <w:rPr>
          <w:rFonts w:ascii="Arial" w:hAnsi="Arial" w:cs="Arial"/>
          <w:bCs/>
          <w:sz w:val="22"/>
          <w:szCs w:val="22"/>
        </w:rPr>
        <w:t>LOM</w:t>
      </w:r>
      <w:r w:rsidRPr="00B176AD">
        <w:rPr>
          <w:rFonts w:ascii="Arial" w:hAnsi="Arial" w:cs="Arial"/>
          <w:sz w:val="22"/>
          <w:szCs w:val="22"/>
        </w:rPr>
        <w:t xml:space="preserve">) est un schéma de description de ressources d’enseignement et d’apprentissage. Le LOM peut être utilisé pour décrire des ressources tant numériques que non numériques. Techniquement, son nom est </w:t>
      </w:r>
      <w:r w:rsidRPr="00B176AD">
        <w:rPr>
          <w:rFonts w:ascii="Arial" w:hAnsi="Arial" w:cs="Arial"/>
          <w:bCs/>
          <w:iCs/>
          <w:sz w:val="22"/>
          <w:szCs w:val="22"/>
        </w:rPr>
        <w:t>IEEE 1484.12.1-2002 (LOM)</w:t>
      </w:r>
      <w:r w:rsidRPr="00B176AD">
        <w:rPr>
          <w:rFonts w:ascii="Arial" w:hAnsi="Arial" w:cs="Arial"/>
          <w:sz w:val="22"/>
          <w:szCs w:val="22"/>
        </w:rPr>
        <w:t>.</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C’est le premier grand standard à être accepté pour les REL. Il a été conçu, en 2002, par le comité </w:t>
      </w:r>
      <w:r w:rsidRPr="00B176AD">
        <w:rPr>
          <w:rFonts w:ascii="Arial" w:hAnsi="Arial" w:cs="Arial"/>
          <w:iCs/>
          <w:sz w:val="22"/>
          <w:szCs w:val="22"/>
        </w:rPr>
        <w:t xml:space="preserve">IEEE-LTSC-LOM, Institute of </w:t>
      </w:r>
      <w:proofErr w:type="spellStart"/>
      <w:r w:rsidRPr="00B176AD">
        <w:rPr>
          <w:rFonts w:ascii="Arial" w:hAnsi="Arial" w:cs="Arial"/>
          <w:iCs/>
          <w:sz w:val="22"/>
          <w:szCs w:val="22"/>
        </w:rPr>
        <w:t>Electrical</w:t>
      </w:r>
      <w:proofErr w:type="spellEnd"/>
      <w:r w:rsidRPr="00B176AD">
        <w:rPr>
          <w:rFonts w:ascii="Arial" w:hAnsi="Arial" w:cs="Arial"/>
          <w:iCs/>
          <w:sz w:val="22"/>
          <w:szCs w:val="22"/>
        </w:rPr>
        <w:t xml:space="preserve"> and </w:t>
      </w:r>
      <w:proofErr w:type="spellStart"/>
      <w:r w:rsidRPr="00B176AD">
        <w:rPr>
          <w:rFonts w:ascii="Arial" w:hAnsi="Arial" w:cs="Arial"/>
          <w:iCs/>
          <w:sz w:val="22"/>
          <w:szCs w:val="22"/>
        </w:rPr>
        <w:t>Electronics</w:t>
      </w:r>
      <w:proofErr w:type="spellEnd"/>
      <w:r w:rsidRPr="00B176AD">
        <w:rPr>
          <w:rFonts w:ascii="Arial" w:hAnsi="Arial" w:cs="Arial"/>
          <w:iCs/>
          <w:sz w:val="22"/>
          <w:szCs w:val="22"/>
        </w:rPr>
        <w:t xml:space="preserve"> </w:t>
      </w:r>
      <w:proofErr w:type="spellStart"/>
      <w:r w:rsidRPr="00B176AD">
        <w:rPr>
          <w:rFonts w:ascii="Arial" w:hAnsi="Arial" w:cs="Arial"/>
          <w:iCs/>
          <w:sz w:val="22"/>
          <w:szCs w:val="22"/>
        </w:rPr>
        <w:t>Engineers</w:t>
      </w:r>
      <w:proofErr w:type="spellEnd"/>
      <w:r w:rsidRPr="00B176AD">
        <w:rPr>
          <w:rFonts w:ascii="Arial" w:hAnsi="Arial" w:cs="Arial"/>
          <w:iCs/>
          <w:sz w:val="22"/>
          <w:szCs w:val="22"/>
        </w:rPr>
        <w:t xml:space="preserve">, Inc. - Learning </w:t>
      </w:r>
      <w:proofErr w:type="spellStart"/>
      <w:r w:rsidRPr="00B176AD">
        <w:rPr>
          <w:rFonts w:ascii="Arial" w:hAnsi="Arial" w:cs="Arial"/>
          <w:iCs/>
          <w:sz w:val="22"/>
          <w:szCs w:val="22"/>
        </w:rPr>
        <w:t>Technology</w:t>
      </w:r>
      <w:proofErr w:type="spellEnd"/>
      <w:r w:rsidRPr="00B176AD">
        <w:rPr>
          <w:rFonts w:ascii="Arial" w:hAnsi="Arial" w:cs="Arial"/>
          <w:iCs/>
          <w:sz w:val="22"/>
          <w:szCs w:val="22"/>
        </w:rPr>
        <w:t xml:space="preserve"> Standards </w:t>
      </w:r>
      <w:proofErr w:type="spellStart"/>
      <w:r w:rsidRPr="00B176AD">
        <w:rPr>
          <w:rFonts w:ascii="Arial" w:hAnsi="Arial" w:cs="Arial"/>
          <w:iCs/>
          <w:sz w:val="22"/>
          <w:szCs w:val="22"/>
        </w:rPr>
        <w:t>Committee</w:t>
      </w:r>
      <w:proofErr w:type="spellEnd"/>
      <w:r w:rsidRPr="00B176AD">
        <w:rPr>
          <w:rFonts w:ascii="Arial" w:hAnsi="Arial" w:cs="Arial"/>
          <w:iCs/>
          <w:sz w:val="22"/>
          <w:szCs w:val="22"/>
        </w:rPr>
        <w:t xml:space="preserve"> - Learning </w:t>
      </w:r>
      <w:proofErr w:type="spellStart"/>
      <w:r w:rsidRPr="00B176AD">
        <w:rPr>
          <w:rFonts w:ascii="Arial" w:hAnsi="Arial" w:cs="Arial"/>
          <w:iCs/>
          <w:sz w:val="22"/>
          <w:szCs w:val="22"/>
        </w:rPr>
        <w:t>Objects</w:t>
      </w:r>
      <w:proofErr w:type="spellEnd"/>
      <w:r w:rsidRPr="00B176AD">
        <w:rPr>
          <w:rFonts w:ascii="Arial" w:hAnsi="Arial" w:cs="Arial"/>
          <w:iCs/>
          <w:sz w:val="22"/>
          <w:szCs w:val="22"/>
        </w:rPr>
        <w:t xml:space="preserve"> </w:t>
      </w:r>
      <w:proofErr w:type="spellStart"/>
      <w:r w:rsidRPr="00B176AD">
        <w:rPr>
          <w:rFonts w:ascii="Arial" w:hAnsi="Arial" w:cs="Arial"/>
          <w:iCs/>
          <w:sz w:val="22"/>
          <w:szCs w:val="22"/>
        </w:rPr>
        <w:t>Metadata</w:t>
      </w:r>
      <w:proofErr w:type="spellEnd"/>
      <w:r w:rsidRPr="00B176AD">
        <w:rPr>
          <w:rFonts w:ascii="Arial" w:hAnsi="Arial" w:cs="Arial"/>
          <w:iCs/>
          <w:sz w:val="22"/>
          <w:szCs w:val="22"/>
        </w:rPr>
        <w:t xml:space="preserve"> </w:t>
      </w:r>
      <w:proofErr w:type="spellStart"/>
      <w:r w:rsidRPr="00B176AD">
        <w:rPr>
          <w:rFonts w:ascii="Arial" w:hAnsi="Arial" w:cs="Arial"/>
          <w:iCs/>
          <w:sz w:val="22"/>
          <w:szCs w:val="22"/>
        </w:rPr>
        <w:t>Working</w:t>
      </w:r>
      <w:proofErr w:type="spellEnd"/>
      <w:r w:rsidRPr="00B176AD">
        <w:rPr>
          <w:rFonts w:ascii="Arial" w:hAnsi="Arial" w:cs="Arial"/>
          <w:iCs/>
          <w:sz w:val="22"/>
          <w:szCs w:val="22"/>
        </w:rPr>
        <w:t xml:space="preserve"> Group</w:t>
      </w:r>
      <w:r w:rsidRPr="00B176AD">
        <w:rPr>
          <w:rFonts w:ascii="Arial" w:hAnsi="Arial" w:cs="Arial"/>
          <w:sz w:val="22"/>
          <w:szCs w:val="22"/>
        </w:rPr>
        <w:t>, organisme international regroupant des représentants du Canada, des États-Unis, de plusieurs pays d’Europe, d’Afrique, d’Amérique latine, d’Asie et de certaines régions du Pacifique.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En France, le LOMFR correspond à la norme française NF Z76-040 publiée par l'AFNOR en décembre 2006.</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Dans le cadre de la formation en ligne, SCORM 2004 spécifie que les métadonnées lorsqu'elles sont incluses dans un paquet </w:t>
      </w:r>
      <w:hyperlink r:id="rId30" w:anchor="Logiciels_d.27interop.C3.A9rabilit.C3.A9" w:tooltip="Learning management system" w:history="1">
        <w:proofErr w:type="spellStart"/>
        <w:r w:rsidRPr="00B176AD">
          <w:rPr>
            <w:rStyle w:val="Lienhypertexte"/>
            <w:rFonts w:ascii="Arial" w:hAnsi="Arial" w:cs="Arial"/>
            <w:sz w:val="22"/>
            <w:szCs w:val="22"/>
          </w:rPr>
          <w:t>manifest</w:t>
        </w:r>
        <w:proofErr w:type="spellEnd"/>
      </w:hyperlink>
      <w:r w:rsidRPr="00B176AD">
        <w:rPr>
          <w:rFonts w:ascii="Arial" w:hAnsi="Arial" w:cs="Arial"/>
          <w:sz w:val="22"/>
          <w:szCs w:val="22"/>
        </w:rPr>
        <w:t xml:space="preserve"> doivent être conformes au standard IEEE LOM pour le modèle de données LOM et le schéma XML.</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 LOM a été, dès ses débuts, proposés pour suivre un processus de normalisation au niveau ISO. Le projet de normalisation s'est en définitive développé en optant pour des choix de modélisation et des options techniques différentes de ceux proposés par le LOM. Ce processus a abouti en 2011 à la publication de la norme ISO/IEC 19788 - </w:t>
      </w:r>
      <w:proofErr w:type="spellStart"/>
      <w:r w:rsidRPr="00B176AD">
        <w:rPr>
          <w:rFonts w:ascii="Arial" w:hAnsi="Arial" w:cs="Arial"/>
          <w:sz w:val="22"/>
          <w:szCs w:val="22"/>
        </w:rPr>
        <w:t>Metadata</w:t>
      </w:r>
      <w:proofErr w:type="spellEnd"/>
      <w:r w:rsidRPr="00B176AD">
        <w:rPr>
          <w:rFonts w:ascii="Arial" w:hAnsi="Arial" w:cs="Arial"/>
          <w:sz w:val="22"/>
          <w:szCs w:val="22"/>
        </w:rPr>
        <w:t xml:space="preserve"> for Learning </w:t>
      </w:r>
      <w:proofErr w:type="spellStart"/>
      <w:r w:rsidRPr="00B176AD">
        <w:rPr>
          <w:rFonts w:ascii="Arial" w:hAnsi="Arial" w:cs="Arial"/>
          <w:sz w:val="22"/>
          <w:szCs w:val="22"/>
        </w:rPr>
        <w:t>Resources</w:t>
      </w:r>
      <w:proofErr w:type="spellEnd"/>
      <w:r w:rsidRPr="00B176AD">
        <w:rPr>
          <w:rFonts w:ascii="Arial" w:hAnsi="Arial" w:cs="Arial"/>
          <w:sz w:val="22"/>
          <w:szCs w:val="22"/>
        </w:rPr>
        <w:t xml:space="preserve"> et conduit certains pays à établir des correspondances entre le LOM et cette nouvelle norme</w:t>
      </w:r>
      <w:proofErr w:type="gramStart"/>
      <w:r w:rsidRPr="00B176AD">
        <w:rPr>
          <w:rFonts w:ascii="Arial" w:hAnsi="Arial" w:cs="Arial"/>
          <w:sz w:val="22"/>
          <w:szCs w:val="22"/>
        </w:rPr>
        <w:t>.</w:t>
      </w:r>
      <w:r w:rsidRPr="00B176AD">
        <w:rPr>
          <w:rFonts w:ascii="Arial" w:hAnsi="Arial" w:cs="Arial"/>
          <w:sz w:val="22"/>
          <w:szCs w:val="22"/>
          <w:vertAlign w:val="superscript"/>
        </w:rPr>
        <w:t>.</w:t>
      </w:r>
      <w:proofErr w:type="gramEnd"/>
    </w:p>
    <w:p w:rsidR="00225419" w:rsidRPr="00B176AD" w:rsidRDefault="00225419" w:rsidP="00225419">
      <w:pPr>
        <w:tabs>
          <w:tab w:val="left" w:pos="1558"/>
        </w:tabs>
        <w:spacing w:before="60" w:after="60"/>
        <w:rPr>
          <w:rFonts w:ascii="Arial" w:hAnsi="Arial" w:cs="Arial"/>
          <w:bCs/>
        </w:rPr>
      </w:pPr>
      <w:r w:rsidRPr="00B176AD">
        <w:rPr>
          <w:rFonts w:ascii="Arial" w:hAnsi="Arial" w:cs="Arial"/>
        </w:rPr>
        <w:t xml:space="preserve">Le LOM comporte 9 catégories regroupant 68 éléments dont 10 sont composés et prévoit donc la documentation facultative de 58 champs. Parmi ces éléments, il est possible de retrouver l'information véhiculée par les 15 éléments du Dublin </w:t>
      </w:r>
      <w:proofErr w:type="spellStart"/>
      <w:r w:rsidRPr="00B176AD">
        <w:rPr>
          <w:rFonts w:ascii="Arial" w:hAnsi="Arial" w:cs="Arial"/>
        </w:rPr>
        <w:t>Core</w:t>
      </w:r>
      <w:proofErr w:type="spellEnd"/>
      <w:r w:rsidRPr="00B176AD">
        <w:rPr>
          <w:rFonts w:ascii="Arial" w:hAnsi="Arial" w:cs="Arial"/>
        </w:rPr>
        <w:t xml:space="preserve"> qui forment la norme ISO 15836 (2003).</w:t>
      </w:r>
    </w:p>
    <w:p w:rsidR="00225419" w:rsidRPr="00B176AD" w:rsidRDefault="00225419" w:rsidP="009A2CDB">
      <w:pPr>
        <w:pStyle w:val="Paragraphedeliste"/>
        <w:numPr>
          <w:ilvl w:val="0"/>
          <w:numId w:val="29"/>
        </w:numPr>
        <w:tabs>
          <w:tab w:val="left" w:pos="1558"/>
        </w:tabs>
        <w:spacing w:before="60" w:after="60"/>
        <w:ind w:left="284" w:hanging="284"/>
        <w:rPr>
          <w:rFonts w:ascii="Arial" w:hAnsi="Arial" w:cs="Arial"/>
        </w:rPr>
      </w:pPr>
      <w:r w:rsidRPr="00B176AD">
        <w:rPr>
          <w:rFonts w:ascii="Arial" w:hAnsi="Arial" w:cs="Arial"/>
        </w:rPr>
        <w:t>General : Regroupe les caractéristiques d’une ressource qui sont indépendantes du contexte d’utilisation (titre, langue, description, etc.).</w:t>
      </w:r>
    </w:p>
    <w:p w:rsidR="00225419" w:rsidRPr="00B176AD" w:rsidRDefault="00225419" w:rsidP="009A2CDB">
      <w:pPr>
        <w:pStyle w:val="Paragraphedeliste"/>
        <w:numPr>
          <w:ilvl w:val="0"/>
          <w:numId w:val="29"/>
        </w:numPr>
        <w:tabs>
          <w:tab w:val="left" w:pos="1558"/>
        </w:tabs>
        <w:spacing w:before="60" w:after="60"/>
        <w:ind w:left="284" w:hanging="284"/>
        <w:rPr>
          <w:rFonts w:ascii="Arial" w:hAnsi="Arial" w:cs="Arial"/>
        </w:rPr>
      </w:pPr>
      <w:r w:rsidRPr="00B176AD">
        <w:rPr>
          <w:rFonts w:ascii="Arial" w:hAnsi="Arial" w:cs="Arial"/>
        </w:rPr>
        <w:t>Life cycle : Décrit l’état actuel d’une ressource et qui y a contribué durant son évolution (version, entités contributives, etc.).</w:t>
      </w:r>
    </w:p>
    <w:p w:rsidR="00225419" w:rsidRPr="00B176AD" w:rsidRDefault="00225419" w:rsidP="009A2CDB">
      <w:pPr>
        <w:pStyle w:val="Paragraphedeliste"/>
        <w:numPr>
          <w:ilvl w:val="0"/>
          <w:numId w:val="29"/>
        </w:numPr>
        <w:tabs>
          <w:tab w:val="left" w:pos="1558"/>
        </w:tabs>
        <w:spacing w:before="60" w:after="60"/>
        <w:ind w:left="284" w:hanging="284"/>
        <w:rPr>
          <w:rFonts w:ascii="Arial" w:hAnsi="Arial" w:cs="Arial"/>
        </w:rPr>
      </w:pPr>
      <w:r w:rsidRPr="00B176AD">
        <w:rPr>
          <w:rFonts w:ascii="Arial" w:hAnsi="Arial" w:cs="Arial"/>
        </w:rPr>
        <w:t>Meta-</w:t>
      </w:r>
      <w:proofErr w:type="spellStart"/>
      <w:r w:rsidRPr="00B176AD">
        <w:rPr>
          <w:rFonts w:ascii="Arial" w:hAnsi="Arial" w:cs="Arial"/>
        </w:rPr>
        <w:fldChar w:fldCharType="begin"/>
      </w:r>
      <w:r w:rsidRPr="00B176AD">
        <w:rPr>
          <w:rFonts w:ascii="Arial" w:hAnsi="Arial" w:cs="Arial"/>
        </w:rPr>
        <w:instrText xml:space="preserve"> HYPERLINK "http://fr.wikipedia.org/wiki/Metadata" \o "Metadata" </w:instrText>
      </w:r>
      <w:r w:rsidRPr="00B176AD">
        <w:rPr>
          <w:rFonts w:ascii="Arial" w:hAnsi="Arial" w:cs="Arial"/>
        </w:rPr>
        <w:fldChar w:fldCharType="separate"/>
      </w:r>
      <w:r w:rsidRPr="00B176AD">
        <w:rPr>
          <w:rStyle w:val="Lienhypertexte"/>
          <w:rFonts w:ascii="Arial" w:hAnsi="Arial" w:cs="Arial"/>
        </w:rPr>
        <w:t>Metadata</w:t>
      </w:r>
      <w:proofErr w:type="spellEnd"/>
      <w:r w:rsidRPr="00B176AD">
        <w:rPr>
          <w:rFonts w:ascii="Arial" w:hAnsi="Arial" w:cs="Arial"/>
        </w:rPr>
        <w:fldChar w:fldCharType="end"/>
      </w:r>
      <w:r w:rsidRPr="00B176AD">
        <w:rPr>
          <w:rFonts w:ascii="Arial" w:hAnsi="Arial" w:cs="Arial"/>
        </w:rPr>
        <w:t> : Rassemble les données détaillant la fiche descriptive elle-même plutôt qu’une ressource.</w:t>
      </w:r>
    </w:p>
    <w:p w:rsidR="00225419" w:rsidRPr="00B176AD" w:rsidRDefault="00225419" w:rsidP="009A2CDB">
      <w:pPr>
        <w:pStyle w:val="Paragraphedeliste"/>
        <w:numPr>
          <w:ilvl w:val="0"/>
          <w:numId w:val="29"/>
        </w:numPr>
        <w:tabs>
          <w:tab w:val="left" w:pos="1558"/>
        </w:tabs>
        <w:spacing w:before="60" w:after="60"/>
        <w:ind w:left="284" w:hanging="284"/>
        <w:rPr>
          <w:rFonts w:ascii="Arial" w:hAnsi="Arial" w:cs="Arial"/>
        </w:rPr>
      </w:pPr>
      <w:proofErr w:type="spellStart"/>
      <w:r w:rsidRPr="00B176AD">
        <w:rPr>
          <w:rFonts w:ascii="Arial" w:hAnsi="Arial" w:cs="Arial"/>
        </w:rPr>
        <w:t>Technical</w:t>
      </w:r>
      <w:proofErr w:type="spellEnd"/>
      <w:r w:rsidRPr="00B176AD">
        <w:rPr>
          <w:rFonts w:ascii="Arial" w:hAnsi="Arial" w:cs="Arial"/>
        </w:rPr>
        <w:t> : Assemble les caractéristiques techniques d’une ressource (format, taille, localisation…).</w:t>
      </w:r>
    </w:p>
    <w:p w:rsidR="00225419" w:rsidRPr="00B176AD" w:rsidRDefault="00225419" w:rsidP="009A2CDB">
      <w:pPr>
        <w:pStyle w:val="Paragraphedeliste"/>
        <w:numPr>
          <w:ilvl w:val="0"/>
          <w:numId w:val="29"/>
        </w:numPr>
        <w:tabs>
          <w:tab w:val="left" w:pos="1558"/>
        </w:tabs>
        <w:spacing w:before="60" w:after="60"/>
        <w:ind w:left="284" w:hanging="284"/>
        <w:rPr>
          <w:rFonts w:ascii="Arial" w:hAnsi="Arial" w:cs="Arial"/>
        </w:rPr>
      </w:pPr>
      <w:proofErr w:type="spellStart"/>
      <w:r w:rsidRPr="00B176AD">
        <w:rPr>
          <w:rFonts w:ascii="Arial" w:hAnsi="Arial" w:cs="Arial"/>
        </w:rPr>
        <w:t>Educational</w:t>
      </w:r>
      <w:proofErr w:type="spellEnd"/>
      <w:r w:rsidRPr="00B176AD">
        <w:rPr>
          <w:rFonts w:ascii="Arial" w:hAnsi="Arial" w:cs="Arial"/>
        </w:rPr>
        <w:t> : Décrit les caractéristiques pédagogiques d’une ressource (type de ressource, rôle de l’utilisateur, contexte d’utilisation…).</w:t>
      </w:r>
    </w:p>
    <w:p w:rsidR="00225419" w:rsidRPr="00B176AD" w:rsidRDefault="00225419" w:rsidP="009A2CDB">
      <w:pPr>
        <w:pStyle w:val="Paragraphedeliste"/>
        <w:numPr>
          <w:ilvl w:val="0"/>
          <w:numId w:val="29"/>
        </w:numPr>
        <w:tabs>
          <w:tab w:val="left" w:pos="1558"/>
        </w:tabs>
        <w:spacing w:before="60" w:after="60"/>
        <w:ind w:left="284" w:hanging="284"/>
        <w:rPr>
          <w:rFonts w:ascii="Arial" w:hAnsi="Arial" w:cs="Arial"/>
        </w:rPr>
      </w:pPr>
      <w:proofErr w:type="spellStart"/>
      <w:r w:rsidRPr="00B176AD">
        <w:rPr>
          <w:rFonts w:ascii="Arial" w:hAnsi="Arial" w:cs="Arial"/>
        </w:rPr>
        <w:t>Rights</w:t>
      </w:r>
      <w:proofErr w:type="spellEnd"/>
      <w:r w:rsidRPr="00B176AD">
        <w:rPr>
          <w:rFonts w:ascii="Arial" w:hAnsi="Arial" w:cs="Arial"/>
        </w:rPr>
        <w:t> : Spécifie les conditions d’utilisation d’une ressource (coûts, droits d’auteur, etc.).</w:t>
      </w:r>
    </w:p>
    <w:p w:rsidR="00225419" w:rsidRPr="00B176AD" w:rsidRDefault="00225419" w:rsidP="009A2CDB">
      <w:pPr>
        <w:pStyle w:val="Paragraphedeliste"/>
        <w:numPr>
          <w:ilvl w:val="0"/>
          <w:numId w:val="29"/>
        </w:numPr>
        <w:tabs>
          <w:tab w:val="left" w:pos="1558"/>
        </w:tabs>
        <w:spacing w:before="60" w:after="60"/>
        <w:ind w:left="284" w:hanging="284"/>
        <w:rPr>
          <w:rFonts w:ascii="Arial" w:hAnsi="Arial" w:cs="Arial"/>
        </w:rPr>
      </w:pPr>
      <w:r w:rsidRPr="00B176AD">
        <w:rPr>
          <w:rFonts w:ascii="Arial" w:hAnsi="Arial" w:cs="Arial"/>
        </w:rPr>
        <w:t>Relation : Décrit, s’il y a lieu, la relation entre une ressource et d’autres ressources.</w:t>
      </w:r>
    </w:p>
    <w:p w:rsidR="00225419" w:rsidRPr="00B176AD" w:rsidRDefault="00225419" w:rsidP="009A2CDB">
      <w:pPr>
        <w:pStyle w:val="Paragraphedeliste"/>
        <w:numPr>
          <w:ilvl w:val="0"/>
          <w:numId w:val="29"/>
        </w:numPr>
        <w:tabs>
          <w:tab w:val="left" w:pos="1558"/>
        </w:tabs>
        <w:spacing w:before="60" w:after="60"/>
        <w:ind w:left="284" w:hanging="284"/>
        <w:rPr>
          <w:rFonts w:ascii="Arial" w:hAnsi="Arial" w:cs="Arial"/>
        </w:rPr>
      </w:pPr>
      <w:r w:rsidRPr="00B176AD">
        <w:rPr>
          <w:rFonts w:ascii="Arial" w:hAnsi="Arial" w:cs="Arial"/>
        </w:rPr>
        <w:t>Annotation : Permet des commentaires sur l’utilisation pédagogique d’une ressource.</w:t>
      </w:r>
    </w:p>
    <w:p w:rsidR="00225419" w:rsidRPr="00B176AD" w:rsidRDefault="00225419" w:rsidP="009A2CDB">
      <w:pPr>
        <w:pStyle w:val="Paragraphedeliste"/>
        <w:numPr>
          <w:ilvl w:val="0"/>
          <w:numId w:val="29"/>
        </w:numPr>
        <w:tabs>
          <w:tab w:val="left" w:pos="1558"/>
        </w:tabs>
        <w:spacing w:before="60" w:after="60"/>
        <w:ind w:left="284" w:hanging="284"/>
        <w:rPr>
          <w:rFonts w:ascii="Arial" w:hAnsi="Arial" w:cs="Arial"/>
        </w:rPr>
      </w:pPr>
      <w:r w:rsidRPr="00B176AD">
        <w:rPr>
          <w:rFonts w:ascii="Arial" w:hAnsi="Arial" w:cs="Arial"/>
        </w:rPr>
        <w:t>Classification : Décrit la localisation d’une ressource dans un certain système de classification.</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http://fr.wikipedia.org/wiki/Learning_Object_Metadata</w:t>
      </w:r>
    </w:p>
    <w:p w:rsidR="00225419" w:rsidRDefault="00225419" w:rsidP="00225419">
      <w:pPr>
        <w:spacing w:before="60" w:after="60"/>
        <w:rPr>
          <w:rFonts w:ascii="Arial" w:hAnsi="Arial" w:cs="Arial"/>
          <w:sz w:val="24"/>
          <w:szCs w:val="24"/>
        </w:rPr>
      </w:pPr>
    </w:p>
    <w:p w:rsidR="00225419" w:rsidRPr="00225419" w:rsidRDefault="00225419" w:rsidP="00225419">
      <w:pPr>
        <w:spacing w:before="60" w:after="60"/>
        <w:rPr>
          <w:rFonts w:ascii="Arial" w:hAnsi="Arial" w:cs="Arial"/>
          <w:lang w:val="en-US"/>
        </w:rPr>
      </w:pPr>
      <w:proofErr w:type="spellStart"/>
      <w:r w:rsidRPr="00D42CCA">
        <w:rPr>
          <w:rFonts w:ascii="Arial" w:hAnsi="Arial" w:cs="Arial"/>
          <w:sz w:val="28"/>
          <w:szCs w:val="28"/>
          <w:lang w:val="en-US"/>
        </w:rPr>
        <w:t>Lornet</w:t>
      </w:r>
      <w:proofErr w:type="spellEnd"/>
      <w:r w:rsidRPr="0015654F">
        <w:rPr>
          <w:rFonts w:ascii="Arial" w:hAnsi="Arial" w:cs="Arial"/>
          <w:sz w:val="24"/>
          <w:szCs w:val="24"/>
          <w:lang w:val="en-US"/>
        </w:rPr>
        <w:tab/>
      </w:r>
      <w:r w:rsidRPr="00225419">
        <w:rPr>
          <w:rFonts w:ascii="Arial" w:hAnsi="Arial" w:cs="Arial"/>
          <w:lang w:val="en-US"/>
        </w:rPr>
        <w:t>(2)</w:t>
      </w:r>
    </w:p>
    <w:p w:rsidR="00225419" w:rsidRPr="00B176AD" w:rsidRDefault="00225419" w:rsidP="00225419">
      <w:pPr>
        <w:spacing w:before="60" w:after="60"/>
        <w:rPr>
          <w:rFonts w:ascii="Arial" w:hAnsi="Arial" w:cs="Arial"/>
          <w:lang w:val="en-US"/>
        </w:rPr>
      </w:pPr>
      <w:r w:rsidRPr="00B176AD">
        <w:rPr>
          <w:rFonts w:ascii="Arial" w:hAnsi="Arial" w:cs="Arial"/>
          <w:lang w:val="en-US"/>
        </w:rPr>
        <w:lastRenderedPageBreak/>
        <w:t xml:space="preserve">The LORNET </w:t>
      </w:r>
      <w:r w:rsidRPr="00B176AD">
        <w:rPr>
          <w:rStyle w:val="i1847ytnuwz"/>
          <w:rFonts w:ascii="Arial" w:hAnsi="Arial" w:cs="Arial"/>
          <w:lang w:val="en-US"/>
        </w:rPr>
        <w:t>research</w:t>
      </w:r>
      <w:r w:rsidRPr="00B176AD">
        <w:rPr>
          <w:rFonts w:ascii="Arial" w:hAnsi="Arial" w:cs="Arial"/>
          <w:lang w:val="en-US"/>
        </w:rPr>
        <w:t xml:space="preserve"> network is actually the major Canadian project in </w:t>
      </w:r>
      <w:r w:rsidRPr="00B176AD">
        <w:rPr>
          <w:rStyle w:val="i1847ytnuwz"/>
          <w:rFonts w:ascii="Arial" w:hAnsi="Arial" w:cs="Arial"/>
          <w:lang w:val="en-US"/>
        </w:rPr>
        <w:t>Learning Object</w:t>
      </w:r>
      <w:r w:rsidRPr="00B176AD">
        <w:rPr>
          <w:rFonts w:ascii="Arial" w:hAnsi="Arial" w:cs="Arial"/>
          <w:lang w:val="en-US"/>
        </w:rPr>
        <w:t xml:space="preserve"> repositories. The network has taken over the technology developed previously in EDUSOURCE and previous Canadian projects (POND, CAREO, CLOE, </w:t>
      </w:r>
      <w:proofErr w:type="spellStart"/>
      <w:r w:rsidRPr="00B176AD">
        <w:rPr>
          <w:rFonts w:ascii="Arial" w:hAnsi="Arial" w:cs="Arial"/>
          <w:lang w:val="en-US"/>
        </w:rPr>
        <w:t>SavoirNET</w:t>
      </w:r>
      <w:proofErr w:type="spellEnd"/>
      <w:r w:rsidRPr="00B176AD">
        <w:rPr>
          <w:rFonts w:ascii="Arial" w:hAnsi="Arial" w:cs="Arial"/>
          <w:lang w:val="en-US"/>
        </w:rPr>
        <w:t xml:space="preserve">, </w:t>
      </w:r>
      <w:proofErr w:type="gramStart"/>
      <w:r w:rsidRPr="00B176AD">
        <w:rPr>
          <w:rFonts w:ascii="Arial" w:hAnsi="Arial" w:cs="Arial"/>
          <w:lang w:val="en-US"/>
        </w:rPr>
        <w:t>CANLOM</w:t>
      </w:r>
      <w:proofErr w:type="gramEnd"/>
      <w:r w:rsidRPr="00B176AD">
        <w:rPr>
          <w:rFonts w:ascii="Arial" w:hAnsi="Arial" w:cs="Arial"/>
          <w:lang w:val="en-US"/>
        </w:rPr>
        <w:t xml:space="preserve">) to push it forward. It groups more than a hundred researchers, professionals and </w:t>
      </w:r>
      <w:r w:rsidRPr="00B176AD">
        <w:rPr>
          <w:rStyle w:val="i1847ytnuwz"/>
          <w:rFonts w:ascii="Arial" w:hAnsi="Arial" w:cs="Arial"/>
          <w:lang w:val="en-US"/>
        </w:rPr>
        <w:t>graduate students</w:t>
      </w:r>
      <w:r w:rsidRPr="00B176AD">
        <w:rPr>
          <w:rFonts w:ascii="Arial" w:hAnsi="Arial" w:cs="Arial"/>
          <w:lang w:val="en-US"/>
        </w:rPr>
        <w:t xml:space="preserve">, distributed in six Canadian universities, five research centers and four research chairs. It was awarded $ 7.5 million over five years by the Natural </w:t>
      </w:r>
      <w:r w:rsidRPr="00B176AD">
        <w:rPr>
          <w:rStyle w:val="i1847ytnuwz"/>
          <w:rFonts w:ascii="Arial" w:hAnsi="Arial" w:cs="Arial"/>
          <w:lang w:val="en-US"/>
        </w:rPr>
        <w:t>Science and Engineering</w:t>
      </w:r>
      <w:r w:rsidRPr="00B176AD">
        <w:rPr>
          <w:rFonts w:ascii="Arial" w:hAnsi="Arial" w:cs="Arial"/>
          <w:lang w:val="en-US"/>
        </w:rPr>
        <w:t xml:space="preserve"> Research Council, the main research agency of the Canadian government. During this period, companies and other organizations also contribute substantial amounts of cash and in-kind support.</w:t>
      </w:r>
    </w:p>
    <w:p w:rsidR="00225419" w:rsidRPr="00B176AD" w:rsidRDefault="00225419" w:rsidP="00225419">
      <w:pPr>
        <w:spacing w:before="60" w:after="60"/>
        <w:rPr>
          <w:rFonts w:ascii="Arial" w:hAnsi="Arial" w:cs="Arial"/>
          <w:lang w:val="en-US"/>
        </w:rPr>
      </w:pPr>
      <w:r w:rsidRPr="00B176AD">
        <w:rPr>
          <w:rFonts w:ascii="Arial" w:hAnsi="Arial" w:cs="Arial"/>
          <w:lang w:val="en-US"/>
        </w:rPr>
        <w:t xml:space="preserve">LORNET conducts research on </w:t>
      </w:r>
      <w:r w:rsidRPr="00B176AD">
        <w:rPr>
          <w:rStyle w:val="i1847ytnuwz"/>
          <w:rFonts w:ascii="Arial" w:hAnsi="Arial" w:cs="Arial"/>
          <w:lang w:val="en-US"/>
        </w:rPr>
        <w:t>networked</w:t>
      </w:r>
      <w:r w:rsidRPr="00B176AD">
        <w:rPr>
          <w:rFonts w:ascii="Arial" w:hAnsi="Arial" w:cs="Arial"/>
          <w:lang w:val="en-US"/>
        </w:rPr>
        <w:t xml:space="preserve"> repositories of learning objects, as a key element in today’s major international trends in distance learning and </w:t>
      </w:r>
      <w:r w:rsidRPr="00B176AD">
        <w:rPr>
          <w:rStyle w:val="i1847ytnuwz"/>
          <w:rFonts w:ascii="Arial" w:hAnsi="Arial" w:cs="Arial"/>
          <w:lang w:val="en-US"/>
        </w:rPr>
        <w:t>knowledge management</w:t>
      </w:r>
      <w:r w:rsidRPr="00B176AD">
        <w:rPr>
          <w:rFonts w:ascii="Arial" w:hAnsi="Arial" w:cs="Arial"/>
          <w:lang w:val="en-US"/>
        </w:rPr>
        <w:t>. The focus is to make documents, tools, and Web services available for learning and knowledge management within institutions and organizations. It holds and annual conference and offers a bi-monthly information newsletter.</w:t>
      </w:r>
    </w:p>
    <w:p w:rsidR="00225419" w:rsidRPr="00B176AD" w:rsidRDefault="00225419" w:rsidP="00225419">
      <w:pPr>
        <w:spacing w:before="60" w:after="60"/>
        <w:rPr>
          <w:rFonts w:ascii="Arial" w:hAnsi="Arial" w:cs="Arial"/>
          <w:lang w:val="en-US"/>
        </w:rPr>
      </w:pPr>
      <w:r w:rsidRPr="00B176AD">
        <w:rPr>
          <w:rFonts w:ascii="Arial" w:hAnsi="Arial" w:cs="Arial"/>
          <w:lang w:val="en-US"/>
        </w:rPr>
        <w:t xml:space="preserve">LORNET represents Canada within the GLOBE consortium, federating repositories in Canada, together and with other GLOBE partners through its PALOMA software that provides a set of tools: for LOM description of resources, organization of LOM records, a sophisticated </w:t>
      </w:r>
      <w:r w:rsidRPr="00B176AD">
        <w:rPr>
          <w:rStyle w:val="i1847ytnuwz"/>
          <w:rFonts w:ascii="Arial" w:hAnsi="Arial" w:cs="Arial"/>
          <w:lang w:val="en-US"/>
        </w:rPr>
        <w:t>rights management</w:t>
      </w:r>
      <w:r w:rsidRPr="00B176AD">
        <w:rPr>
          <w:rFonts w:ascii="Arial" w:hAnsi="Arial" w:cs="Arial"/>
          <w:lang w:val="en-US"/>
        </w:rPr>
        <w:t xml:space="preserve"> to LOMs and resources, three search methods and communication API that provides an SQI service. In the last two year, over 20 000 resources are being referenced for federated search through a number of projects linking a network of 12 university repositories, a  College level repositories and K-12 repositories with support from Ministries of Education. The LORNET network is in the process of being transformed into a sustainable not-for-profit institute.</w:t>
      </w:r>
    </w:p>
    <w:p w:rsidR="00225419" w:rsidRPr="000A5BC4" w:rsidRDefault="00225419" w:rsidP="00225419">
      <w:pPr>
        <w:pStyle w:val="NormalWeb"/>
        <w:tabs>
          <w:tab w:val="left" w:pos="534"/>
          <w:tab w:val="left" w:pos="2943"/>
        </w:tabs>
        <w:spacing w:before="60" w:beforeAutospacing="0" w:after="60" w:afterAutospacing="0" w:line="276" w:lineRule="auto"/>
        <w:rPr>
          <w:rFonts w:ascii="Arial" w:hAnsi="Arial" w:cs="Arial"/>
          <w:sz w:val="20"/>
          <w:szCs w:val="20"/>
        </w:rPr>
      </w:pPr>
      <w:hyperlink r:id="rId31" w:history="1">
        <w:r w:rsidRPr="000A5BC4">
          <w:rPr>
            <w:rStyle w:val="Lienhypertexte"/>
            <w:rFonts w:ascii="Arial" w:hAnsi="Arial" w:cs="Arial"/>
            <w:bCs/>
            <w:sz w:val="20"/>
            <w:szCs w:val="20"/>
          </w:rPr>
          <w:t>http://www.lornet.ca</w:t>
        </w:r>
      </w:hyperlink>
    </w:p>
    <w:p w:rsidR="00225419" w:rsidRDefault="00225419" w:rsidP="00225419">
      <w:pPr>
        <w:pStyle w:val="NormalWeb"/>
        <w:spacing w:before="60" w:beforeAutospacing="0" w:after="60" w:afterAutospacing="0" w:line="276" w:lineRule="auto"/>
        <w:rPr>
          <w:rFonts w:ascii="Arial" w:eastAsiaTheme="minorHAnsi" w:hAnsi="Arial" w:cs="Arial"/>
          <w:lang w:eastAsia="en-US"/>
        </w:rPr>
      </w:pPr>
    </w:p>
    <w:p w:rsidR="00225419" w:rsidRPr="00D42CCA" w:rsidRDefault="00225419" w:rsidP="00225419">
      <w:pPr>
        <w:pStyle w:val="NormalWeb"/>
        <w:spacing w:before="60" w:beforeAutospacing="0" w:after="60" w:afterAutospacing="0" w:line="276" w:lineRule="auto"/>
        <w:rPr>
          <w:rFonts w:ascii="Arial" w:eastAsiaTheme="minorHAnsi" w:hAnsi="Arial" w:cs="Arial"/>
          <w:sz w:val="28"/>
          <w:szCs w:val="28"/>
          <w:lang w:eastAsia="en-US"/>
        </w:rPr>
      </w:pPr>
      <w:r w:rsidRPr="00D42CCA">
        <w:rPr>
          <w:rFonts w:ascii="Arial" w:hAnsi="Arial" w:cs="Arial"/>
          <w:sz w:val="28"/>
          <w:szCs w:val="28"/>
        </w:rPr>
        <w:t>LTSP</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Style w:val="lang-en"/>
          <w:rFonts w:ascii="Arial" w:hAnsi="Arial" w:cs="Arial"/>
          <w:bCs/>
          <w:i/>
          <w:iCs/>
          <w:sz w:val="22"/>
          <w:szCs w:val="22"/>
        </w:rPr>
        <w:t>Linux Terminal Server Project</w:t>
      </w:r>
      <w:r w:rsidRPr="00B176AD">
        <w:rPr>
          <w:rFonts w:ascii="Arial" w:hAnsi="Arial" w:cs="Arial"/>
          <w:sz w:val="22"/>
          <w:szCs w:val="22"/>
        </w:rPr>
        <w:t xml:space="preserve"> (LTSP) est un ensemble de programmes permettant à plusieurs personnes d'utiliser le même ordinateur. Cela est réalisé par la mise en place d'un </w:t>
      </w:r>
      <w:r w:rsidRPr="00560ABC">
        <w:rPr>
          <w:rFonts w:ascii="Arial" w:hAnsi="Arial" w:cs="Arial"/>
          <w:sz w:val="22"/>
          <w:szCs w:val="22"/>
        </w:rPr>
        <w:t>réseau informatique</w:t>
      </w:r>
      <w:r w:rsidRPr="00B176AD">
        <w:rPr>
          <w:rFonts w:ascii="Arial" w:hAnsi="Arial" w:cs="Arial"/>
          <w:sz w:val="22"/>
          <w:szCs w:val="22"/>
        </w:rPr>
        <w:t xml:space="preserve"> composé d'un </w:t>
      </w:r>
      <w:r w:rsidRPr="00560ABC">
        <w:rPr>
          <w:rFonts w:ascii="Arial" w:hAnsi="Arial" w:cs="Arial"/>
          <w:sz w:val="22"/>
          <w:szCs w:val="22"/>
        </w:rPr>
        <w:t>serveur</w:t>
      </w:r>
      <w:r w:rsidRPr="00B176AD">
        <w:rPr>
          <w:rFonts w:ascii="Arial" w:hAnsi="Arial" w:cs="Arial"/>
          <w:sz w:val="22"/>
          <w:szCs w:val="22"/>
        </w:rPr>
        <w:t xml:space="preserve"> sous </w:t>
      </w:r>
      <w:r w:rsidRPr="00560ABC">
        <w:rPr>
          <w:rFonts w:ascii="Arial" w:hAnsi="Arial" w:cs="Arial"/>
          <w:sz w:val="22"/>
          <w:szCs w:val="22"/>
        </w:rPr>
        <w:t>Linux</w:t>
      </w:r>
      <w:r w:rsidRPr="00B176AD">
        <w:rPr>
          <w:rFonts w:ascii="Arial" w:hAnsi="Arial" w:cs="Arial"/>
          <w:sz w:val="22"/>
          <w:szCs w:val="22"/>
        </w:rPr>
        <w:t xml:space="preserve"> et de </w:t>
      </w:r>
      <w:r w:rsidRPr="00560ABC">
        <w:rPr>
          <w:rFonts w:ascii="Arial" w:hAnsi="Arial" w:cs="Arial"/>
          <w:sz w:val="22"/>
          <w:szCs w:val="22"/>
        </w:rPr>
        <w:t>clients légers</w:t>
      </w:r>
      <w:r w:rsidRPr="00B176AD">
        <w:rPr>
          <w:rFonts w:ascii="Arial" w:hAnsi="Arial" w:cs="Arial"/>
          <w:sz w:val="22"/>
          <w:szCs w:val="22"/>
        </w:rPr>
        <w:t>.</w:t>
      </w:r>
    </w:p>
    <w:p w:rsidR="00225419" w:rsidRPr="00B176AD" w:rsidRDefault="00225419" w:rsidP="009A2CDB">
      <w:pPr>
        <w:numPr>
          <w:ilvl w:val="0"/>
          <w:numId w:val="22"/>
        </w:numPr>
        <w:spacing w:before="60" w:after="60"/>
        <w:ind w:left="284" w:hanging="284"/>
        <w:rPr>
          <w:rFonts w:ascii="Arial" w:hAnsi="Arial" w:cs="Arial"/>
        </w:rPr>
      </w:pPr>
      <w:r w:rsidRPr="00B176AD">
        <w:rPr>
          <w:rFonts w:ascii="Arial" w:hAnsi="Arial" w:cs="Arial"/>
        </w:rPr>
        <w:t>Le serveur héberge et exécute toutes les applications.</w:t>
      </w:r>
    </w:p>
    <w:p w:rsidR="00225419" w:rsidRPr="00B176AD" w:rsidRDefault="00225419" w:rsidP="009A2CDB">
      <w:pPr>
        <w:numPr>
          <w:ilvl w:val="0"/>
          <w:numId w:val="23"/>
        </w:numPr>
        <w:spacing w:before="60" w:after="60"/>
        <w:ind w:left="284" w:hanging="284"/>
        <w:rPr>
          <w:rFonts w:ascii="Arial" w:hAnsi="Arial" w:cs="Arial"/>
        </w:rPr>
      </w:pPr>
      <w:r w:rsidRPr="00B176AD">
        <w:rPr>
          <w:rFonts w:ascii="Arial" w:hAnsi="Arial" w:cs="Arial"/>
        </w:rPr>
        <w:t xml:space="preserve">Les clients sont appelés </w:t>
      </w:r>
      <w:r w:rsidRPr="00560ABC">
        <w:rPr>
          <w:rFonts w:ascii="Arial" w:hAnsi="Arial" w:cs="Arial"/>
        </w:rPr>
        <w:t>terminaux</w:t>
      </w:r>
      <w:r w:rsidRPr="00B176AD">
        <w:rPr>
          <w:rFonts w:ascii="Arial" w:hAnsi="Arial" w:cs="Arial"/>
        </w:rPr>
        <w:t xml:space="preserve"> </w:t>
      </w:r>
      <w:hyperlink r:id="rId32" w:tooltip="X Window System" w:history="1">
        <w:r w:rsidRPr="00B176AD">
          <w:rPr>
            <w:rStyle w:val="Lienhypertexte"/>
            <w:rFonts w:ascii="Arial" w:hAnsi="Arial" w:cs="Arial"/>
          </w:rPr>
          <w:t>X</w:t>
        </w:r>
      </w:hyperlink>
      <w:r w:rsidRPr="00B176AD">
        <w:rPr>
          <w:rFonts w:ascii="Arial" w:hAnsi="Arial" w:cs="Arial"/>
        </w:rPr>
        <w:t xml:space="preserve"> (</w:t>
      </w:r>
      <w:r w:rsidRPr="00B176AD">
        <w:rPr>
          <w:rFonts w:ascii="Arial" w:hAnsi="Arial" w:cs="Arial"/>
          <w:i/>
          <w:iCs/>
        </w:rPr>
        <w:t>X</w:t>
      </w:r>
      <w:r w:rsidRPr="00B176AD">
        <w:rPr>
          <w:rFonts w:ascii="Arial" w:hAnsi="Arial" w:cs="Arial"/>
        </w:rPr>
        <w:t xml:space="preserve"> pour graphique). Ils transforment les signaux venant de la </w:t>
      </w:r>
      <w:r w:rsidRPr="00560ABC">
        <w:rPr>
          <w:rFonts w:ascii="Arial" w:hAnsi="Arial" w:cs="Arial"/>
        </w:rPr>
        <w:t>souris</w:t>
      </w:r>
      <w:r w:rsidRPr="00B176AD">
        <w:rPr>
          <w:rFonts w:ascii="Arial" w:hAnsi="Arial" w:cs="Arial"/>
        </w:rPr>
        <w:t xml:space="preserve"> et du </w:t>
      </w:r>
      <w:r w:rsidRPr="00560ABC">
        <w:rPr>
          <w:rFonts w:ascii="Arial" w:hAnsi="Arial" w:cs="Arial"/>
        </w:rPr>
        <w:t>clavier</w:t>
      </w:r>
      <w:r w:rsidRPr="00B176AD">
        <w:rPr>
          <w:rFonts w:ascii="Arial" w:hAnsi="Arial" w:cs="Arial"/>
        </w:rPr>
        <w:t>, les envoient au serveur par le réseau, puis affichent sur leur écran le résultat renvoyé par le serveur. Ces clients légers ne nécessitent ni disque dur, ni processeur puissant – on les appelle aussi « </w:t>
      </w:r>
      <w:proofErr w:type="spellStart"/>
      <w:r w:rsidRPr="00B176AD">
        <w:rPr>
          <w:rStyle w:val="lang-en"/>
          <w:rFonts w:ascii="Arial" w:hAnsi="Arial" w:cs="Arial"/>
          <w:i/>
          <w:iCs/>
        </w:rPr>
        <w:t>diskless</w:t>
      </w:r>
      <w:proofErr w:type="spellEnd"/>
      <w:r w:rsidRPr="00B176AD">
        <w:rPr>
          <w:rStyle w:val="lang-en"/>
          <w:rFonts w:ascii="Arial" w:hAnsi="Arial" w:cs="Arial"/>
          <w:i/>
          <w:iCs/>
        </w:rPr>
        <w:t xml:space="preserve"> clients</w:t>
      </w:r>
      <w:r w:rsidRPr="00B176AD">
        <w:rPr>
          <w:rFonts w:ascii="Arial" w:hAnsi="Arial" w:cs="Arial"/>
        </w:rPr>
        <w:t> », soit clients sans disque. Ils peuvent être des ordinateurs anciens, obsolètes ou peu puissants. Dépourvus de composants mécaniques mobiles, ils peuvent être plus économes et silencieux que des ordinateurs de bureau standards.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LTSP est distribué selon les termes de la licence publique générale GNU et fait donc partie des logiciels libres.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Ce projet a été lancé et est maintenu par Jim </w:t>
      </w:r>
      <w:proofErr w:type="spellStart"/>
      <w:r w:rsidRPr="00B176AD">
        <w:rPr>
          <w:rFonts w:ascii="Arial" w:hAnsi="Arial" w:cs="Arial"/>
          <w:sz w:val="22"/>
          <w:szCs w:val="22"/>
        </w:rPr>
        <w:t>McQuillan</w:t>
      </w:r>
      <w:proofErr w:type="spellEnd"/>
      <w:r w:rsidRPr="00B176AD">
        <w:rPr>
          <w:rFonts w:ascii="Arial" w:hAnsi="Arial" w:cs="Arial"/>
          <w:sz w:val="22"/>
          <w:szCs w:val="22"/>
        </w:rPr>
        <w:t>.</w:t>
      </w:r>
    </w:p>
    <w:p w:rsidR="00225419" w:rsidRPr="00B176AD"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http://fr.wikipedia.org/wiki/Linux_Terminal_Server_Project</w:t>
      </w:r>
    </w:p>
    <w:p w:rsidR="00225419" w:rsidRDefault="00225419" w:rsidP="00225419">
      <w:pPr>
        <w:spacing w:before="60" w:after="60"/>
        <w:rPr>
          <w:rFonts w:ascii="Arial" w:hAnsi="Arial" w:cs="Arial"/>
          <w:sz w:val="24"/>
          <w:szCs w:val="24"/>
        </w:rPr>
      </w:pPr>
    </w:p>
    <w:p w:rsidR="00225419" w:rsidRPr="00D42CCA" w:rsidRDefault="00225419" w:rsidP="00225419">
      <w:pPr>
        <w:spacing w:before="60" w:after="60"/>
        <w:rPr>
          <w:rFonts w:ascii="Arial" w:hAnsi="Arial" w:cs="Arial"/>
          <w:sz w:val="28"/>
          <w:szCs w:val="28"/>
        </w:rPr>
      </w:pPr>
      <w:r>
        <w:rPr>
          <w:rFonts w:ascii="Arial" w:hAnsi="Arial" w:cs="Arial"/>
          <w:sz w:val="28"/>
          <w:szCs w:val="28"/>
        </w:rPr>
        <w:t>Marque page</w:t>
      </w:r>
    </w:p>
    <w:p w:rsidR="00225419" w:rsidRPr="00B176AD" w:rsidRDefault="00225419" w:rsidP="00225419">
      <w:pPr>
        <w:spacing w:before="60" w:after="60"/>
        <w:rPr>
          <w:rFonts w:ascii="Arial" w:hAnsi="Arial" w:cs="Arial"/>
        </w:rPr>
      </w:pPr>
      <w:r w:rsidRPr="00B176AD">
        <w:rPr>
          <w:rFonts w:ascii="Arial" w:hAnsi="Arial" w:cs="Arial"/>
        </w:rPr>
        <w:lastRenderedPageBreak/>
        <w:t xml:space="preserve">En informatique, le terme </w:t>
      </w:r>
      <w:r w:rsidRPr="00B176AD">
        <w:rPr>
          <w:rFonts w:ascii="Arial" w:hAnsi="Arial" w:cs="Arial"/>
          <w:bCs/>
        </w:rPr>
        <w:t>marque-page</w:t>
      </w:r>
      <w:r w:rsidRPr="00B176AD">
        <w:rPr>
          <w:rFonts w:ascii="Arial" w:hAnsi="Arial" w:cs="Arial"/>
        </w:rPr>
        <w:t xml:space="preserve"> (en anglais </w:t>
      </w:r>
      <w:r w:rsidRPr="00B176AD">
        <w:rPr>
          <w:rFonts w:ascii="Arial" w:hAnsi="Arial" w:cs="Arial"/>
          <w:i/>
          <w:iCs/>
        </w:rPr>
        <w:t>bookmark</w:t>
      </w:r>
      <w:r w:rsidRPr="00B176AD">
        <w:rPr>
          <w:rFonts w:ascii="Arial" w:hAnsi="Arial" w:cs="Arial"/>
        </w:rPr>
        <w:t xml:space="preserve">) est employé de façon similaire aux marque-pages utilisés </w:t>
      </w:r>
      <w:r w:rsidRPr="00B176AD">
        <w:rPr>
          <w:rStyle w:val="q6342"/>
          <w:rFonts w:ascii="Arial" w:hAnsi="Arial" w:cs="Arial"/>
        </w:rPr>
        <w:t>avec les</w:t>
      </w:r>
      <w:r w:rsidRPr="00B176AD">
        <w:rPr>
          <w:rFonts w:ascii="Arial" w:hAnsi="Arial" w:cs="Arial"/>
        </w:rPr>
        <w:t xml:space="preserve"> livres pour retrouver la page à laquelle la lecture avait été interrompue. On les retrouve principalement dans les logiciels de traitement de texte ou pour la navigation internet.</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http://fr.wikipedia.org/wiki/Marque-page_%28informatique%29</w:t>
      </w:r>
    </w:p>
    <w:p w:rsidR="00225419" w:rsidRDefault="00225419" w:rsidP="00225419">
      <w:pPr>
        <w:pStyle w:val="NormalWeb"/>
        <w:spacing w:before="60" w:beforeAutospacing="0" w:after="60" w:afterAutospacing="0" w:line="276" w:lineRule="auto"/>
        <w:rPr>
          <w:rFonts w:ascii="Arial" w:hAnsi="Arial" w:cs="Arial"/>
        </w:rPr>
      </w:pPr>
    </w:p>
    <w:p w:rsidR="00225419" w:rsidRDefault="00225419" w:rsidP="00225419">
      <w:pPr>
        <w:pStyle w:val="NormalWeb"/>
        <w:spacing w:before="60" w:beforeAutospacing="0" w:after="60" w:afterAutospacing="0" w:line="276" w:lineRule="auto"/>
        <w:rPr>
          <w:rFonts w:ascii="Arial" w:eastAsiaTheme="minorHAnsi" w:hAnsi="Arial" w:cs="Arial"/>
          <w:lang w:eastAsia="en-US"/>
        </w:rPr>
      </w:pPr>
      <w:r w:rsidRPr="00D42CCA">
        <w:rPr>
          <w:rFonts w:ascii="Arial" w:hAnsi="Arial" w:cs="Arial"/>
          <w:sz w:val="28"/>
          <w:szCs w:val="28"/>
        </w:rPr>
        <w:t>Métadonnée</w:t>
      </w:r>
      <w:r w:rsidRPr="0015654F">
        <w:rPr>
          <w:rFonts w:ascii="Arial" w:eastAsiaTheme="minorHAnsi" w:hAnsi="Arial" w:cs="Arial"/>
          <w:lang w:eastAsia="en-US"/>
        </w:rPr>
        <w:tab/>
      </w:r>
      <w:r>
        <w:rPr>
          <w:rFonts w:ascii="Arial" w:eastAsiaTheme="minorHAnsi" w:hAnsi="Arial" w:cs="Arial"/>
          <w:lang w:eastAsia="en-US"/>
        </w:rPr>
        <w:t>(2)</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Une </w:t>
      </w:r>
      <w:r w:rsidRPr="00B176AD">
        <w:rPr>
          <w:rFonts w:ascii="Arial" w:hAnsi="Arial" w:cs="Arial"/>
          <w:bCs/>
          <w:sz w:val="22"/>
          <w:szCs w:val="22"/>
        </w:rPr>
        <w:t>métadonnée</w:t>
      </w:r>
      <w:r w:rsidRPr="00B176AD">
        <w:rPr>
          <w:rFonts w:ascii="Arial" w:hAnsi="Arial" w:cs="Arial"/>
          <w:sz w:val="22"/>
          <w:szCs w:val="22"/>
        </w:rPr>
        <w:t xml:space="preserve"> est une donnée servant à définir ou décrire une autre donnée, quel que soit son support (papier ou électronique).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Un exemple type est d'associer à une donnée la date à laquelle elle a été produite ou enregistrée, ou à une photo les coordonnées GPS du lieu où elle a été </w:t>
      </w:r>
      <w:proofErr w:type="gramStart"/>
      <w:r w:rsidRPr="00B176AD">
        <w:rPr>
          <w:rFonts w:ascii="Arial" w:hAnsi="Arial" w:cs="Arial"/>
          <w:sz w:val="22"/>
          <w:szCs w:val="22"/>
        </w:rPr>
        <w:t>prise</w:t>
      </w:r>
      <w:proofErr w:type="gramEnd"/>
      <w:r w:rsidRPr="00B176AD">
        <w:rPr>
          <w:rFonts w:ascii="Arial" w:hAnsi="Arial" w:cs="Arial"/>
          <w:sz w:val="22"/>
          <w:szCs w:val="22"/>
        </w:rPr>
        <w:t>.</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Les métadonnées sont à la base des techniques du Web sémantique. Elles sont définies dans le cadre du modèle Resource Description Framework (RDF).</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http://fr.wikipedia.org/wiki/M%C3%A9tadonn%C3%A9e</w:t>
      </w:r>
    </w:p>
    <w:p w:rsidR="00225419" w:rsidRPr="00BF6C7C" w:rsidRDefault="00225419" w:rsidP="00225419">
      <w:pPr>
        <w:spacing w:before="60" w:after="60"/>
        <w:rPr>
          <w:rFonts w:ascii="Arial" w:hAnsi="Arial" w:cs="Arial"/>
          <w:sz w:val="24"/>
          <w:szCs w:val="24"/>
        </w:rPr>
      </w:pPr>
    </w:p>
    <w:p w:rsidR="00225419" w:rsidRPr="00D42CCA" w:rsidRDefault="00225419" w:rsidP="00225419">
      <w:pPr>
        <w:spacing w:before="60" w:after="60"/>
        <w:rPr>
          <w:rFonts w:ascii="Arial" w:hAnsi="Arial" w:cs="Arial"/>
          <w:sz w:val="24"/>
          <w:szCs w:val="24"/>
        </w:rPr>
      </w:pPr>
      <w:r w:rsidRPr="00D42CCA">
        <w:rPr>
          <w:rFonts w:ascii="Arial" w:hAnsi="Arial" w:cs="Arial"/>
          <w:sz w:val="28"/>
          <w:szCs w:val="28"/>
        </w:rPr>
        <w:t>Moissonnage</w:t>
      </w:r>
      <w:r>
        <w:rPr>
          <w:rFonts w:ascii="Arial" w:hAnsi="Arial" w:cs="Arial"/>
        </w:rPr>
        <w:tab/>
      </w:r>
      <w:r w:rsidRPr="00D42CCA">
        <w:rPr>
          <w:rFonts w:ascii="Arial" w:hAnsi="Arial" w:cs="Arial"/>
          <w:sz w:val="24"/>
          <w:szCs w:val="24"/>
        </w:rPr>
        <w:t>(2)</w:t>
      </w:r>
    </w:p>
    <w:p w:rsidR="00225419" w:rsidRPr="00D42CCA" w:rsidRDefault="00225419" w:rsidP="00225419">
      <w:pPr>
        <w:spacing w:before="60" w:after="60"/>
        <w:rPr>
          <w:rFonts w:ascii="Arial" w:hAnsi="Arial" w:cs="Arial"/>
          <w:u w:val="single"/>
        </w:rPr>
      </w:pPr>
      <w:r w:rsidRPr="00D42CCA">
        <w:rPr>
          <w:rFonts w:ascii="Arial" w:hAnsi="Arial" w:cs="Arial"/>
        </w:rPr>
        <w:t xml:space="preserve">"Le moissonnage est un mécanisme permettant de collecter des métadonnées sur un </w:t>
      </w:r>
      <w:hyperlink r:id="rId33" w:history="1">
        <w:r w:rsidRPr="00D42CCA">
          <w:rPr>
            <w:rStyle w:val="Lienhypertexte"/>
            <w:rFonts w:ascii="Arial" w:hAnsi="Arial" w:cs="Arial"/>
          </w:rPr>
          <w:t>catalogue</w:t>
        </w:r>
      </w:hyperlink>
      <w:r w:rsidRPr="00D42CCA">
        <w:rPr>
          <w:rFonts w:ascii="Arial" w:hAnsi="Arial" w:cs="Arial"/>
        </w:rPr>
        <w:t xml:space="preserve"> distant et de les stocker sur le nœud local pour un accès plus rapide. Cette action de moissonnage est une action périodique, par exemple, une fois par semaine. Le moissonnage n'est pas un import simple : les métadonnées locales et celle du catalogue distant sont synchronisées. En effet, un catalogue </w:t>
      </w:r>
      <w:proofErr w:type="spellStart"/>
      <w:r w:rsidRPr="00D42CCA">
        <w:rPr>
          <w:rFonts w:ascii="Arial" w:hAnsi="Arial" w:cs="Arial"/>
        </w:rPr>
        <w:t>Géosource</w:t>
      </w:r>
      <w:proofErr w:type="spellEnd"/>
      <w:r w:rsidRPr="00D42CCA">
        <w:rPr>
          <w:rFonts w:ascii="Arial" w:hAnsi="Arial" w:cs="Arial"/>
        </w:rPr>
        <w:t xml:space="preserve"> est capable de découvrir quelles sont les métadonnées ayant été ajoutée, supprimée ou mise à jour dans le nœud distant."</w:t>
      </w:r>
    </w:p>
    <w:p w:rsidR="00225419" w:rsidRPr="00B176AD" w:rsidRDefault="00225419" w:rsidP="00225419">
      <w:pPr>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xml:space="preserve"> :</w:t>
      </w:r>
      <w:hyperlink r:id="rId34" w:tgtFrame="_blank" w:history="1">
        <w:r w:rsidRPr="00B176AD">
          <w:rPr>
            <w:rStyle w:val="Lienhypertexte"/>
            <w:rFonts w:ascii="Arial" w:hAnsi="Arial" w:cs="Arial"/>
            <w:sz w:val="20"/>
            <w:szCs w:val="20"/>
          </w:rPr>
          <w:t xml:space="preserve"> http://www.geosource.fr/docs/admin/io/harvesting/index.html</w:t>
        </w:r>
      </w:hyperlink>
    </w:p>
    <w:p w:rsidR="00225419" w:rsidRPr="00967FA1" w:rsidRDefault="00225419" w:rsidP="00225419">
      <w:pPr>
        <w:tabs>
          <w:tab w:val="left" w:pos="534"/>
          <w:tab w:val="left" w:pos="2943"/>
        </w:tabs>
        <w:spacing w:before="60" w:after="60"/>
        <w:rPr>
          <w:rFonts w:ascii="Arial" w:hAnsi="Arial" w:cs="Arial"/>
          <w:sz w:val="20"/>
          <w:szCs w:val="20"/>
        </w:rPr>
      </w:pPr>
      <w:r w:rsidRPr="00967FA1">
        <w:rPr>
          <w:rFonts w:ascii="Arial" w:hAnsi="Arial" w:cs="Arial"/>
          <w:sz w:val="20"/>
          <w:szCs w:val="20"/>
        </w:rPr>
        <w:t xml:space="preserve">Pour le rôle du moissonnage de métadonnées dans une recherche de REL dite "fédérée", </w:t>
      </w:r>
      <w:r w:rsidRPr="00967FA1">
        <w:rPr>
          <w:rFonts w:ascii="Arial" w:hAnsi="Arial" w:cs="Arial"/>
          <w:sz w:val="20"/>
          <w:szCs w:val="20"/>
          <w:u w:val="single"/>
        </w:rPr>
        <w:t>voir </w:t>
      </w:r>
      <w:r w:rsidRPr="00967FA1">
        <w:rPr>
          <w:rFonts w:ascii="Arial" w:hAnsi="Arial" w:cs="Arial"/>
          <w:sz w:val="20"/>
          <w:szCs w:val="20"/>
        </w:rPr>
        <w:t>: Recherche fédérée.</w:t>
      </w: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
    <w:p w:rsidR="00225419" w:rsidRPr="00D42CCA" w:rsidRDefault="00225419" w:rsidP="00225419">
      <w:pPr>
        <w:pStyle w:val="NormalWeb"/>
        <w:spacing w:before="60" w:beforeAutospacing="0" w:after="60" w:afterAutospacing="0" w:line="276" w:lineRule="auto"/>
        <w:rPr>
          <w:rFonts w:ascii="Arial" w:eastAsiaTheme="minorHAnsi" w:hAnsi="Arial" w:cs="Arial"/>
          <w:sz w:val="28"/>
          <w:szCs w:val="28"/>
          <w:lang w:eastAsia="en-US"/>
        </w:rPr>
      </w:pPr>
      <w:r w:rsidRPr="00D42CCA">
        <w:rPr>
          <w:rFonts w:ascii="Arial" w:hAnsi="Arial" w:cs="Arial"/>
          <w:sz w:val="28"/>
          <w:szCs w:val="28"/>
        </w:rPr>
        <w:t>Mot-clé</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Dans le vocabulaire des documentalistes, un </w:t>
      </w:r>
      <w:r w:rsidRPr="00B176AD">
        <w:rPr>
          <w:rFonts w:ascii="Arial" w:hAnsi="Arial" w:cs="Arial"/>
          <w:bCs/>
          <w:sz w:val="22"/>
          <w:szCs w:val="22"/>
        </w:rPr>
        <w:t>mot clé</w:t>
      </w:r>
      <w:r w:rsidRPr="00B176AD">
        <w:rPr>
          <w:rFonts w:ascii="Arial" w:hAnsi="Arial" w:cs="Arial"/>
          <w:sz w:val="22"/>
          <w:szCs w:val="22"/>
        </w:rPr>
        <w:t xml:space="preserve"> (ou mot-clé, mot clef ou mot-clef) désigne un mot ou un groupe de mots permettant de caractériser le contenu d’un document. Une </w:t>
      </w:r>
      <w:r w:rsidRPr="00B176AD">
        <w:rPr>
          <w:rStyle w:val="a34sf151ohg"/>
          <w:rFonts w:ascii="Arial" w:hAnsi="Arial" w:cs="Arial"/>
          <w:sz w:val="22"/>
          <w:szCs w:val="22"/>
        </w:rPr>
        <w:t>liste de mots</w:t>
      </w:r>
      <w:r w:rsidRPr="00B176AD">
        <w:rPr>
          <w:rFonts w:ascii="Arial" w:hAnsi="Arial" w:cs="Arial"/>
          <w:sz w:val="22"/>
          <w:szCs w:val="22"/>
        </w:rPr>
        <w:t>-clés permet ainsi de définir les thématiques représentées dans un document.</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Dans le cadre de la recherche d'information, on assimile fréquemment les termes de recherche et de mot-clé : c'est en réalité un abus de langage, sauf si l'</w:t>
      </w:r>
      <w:r w:rsidRPr="00B176AD">
        <w:rPr>
          <w:rStyle w:val="a34sf151ohg"/>
          <w:rFonts w:ascii="Arial" w:hAnsi="Arial" w:cs="Arial"/>
          <w:sz w:val="22"/>
          <w:szCs w:val="22"/>
        </w:rPr>
        <w:t>outil de recherche</w:t>
      </w:r>
      <w:r w:rsidRPr="00B176AD">
        <w:rPr>
          <w:rFonts w:ascii="Arial" w:hAnsi="Arial" w:cs="Arial"/>
          <w:sz w:val="22"/>
          <w:szCs w:val="22"/>
        </w:rPr>
        <w:t xml:space="preserve"> d'information contient un thésaurus dans lequel les termes de </w:t>
      </w:r>
      <w:r w:rsidRPr="00B176AD">
        <w:rPr>
          <w:rStyle w:val="a34sf151ohg"/>
          <w:rFonts w:ascii="Arial" w:hAnsi="Arial" w:cs="Arial"/>
          <w:sz w:val="22"/>
          <w:szCs w:val="22"/>
        </w:rPr>
        <w:t>recherche saisis</w:t>
      </w:r>
      <w:r w:rsidRPr="00B176AD">
        <w:rPr>
          <w:rFonts w:ascii="Arial" w:hAnsi="Arial" w:cs="Arial"/>
          <w:sz w:val="22"/>
          <w:szCs w:val="22"/>
        </w:rPr>
        <w:t xml:space="preserve"> par les utilisateurs sont reliés aux mots-clés effectivement utilisés pour indexer les documents.</w:t>
      </w:r>
    </w:p>
    <w:p w:rsidR="00225419" w:rsidRPr="00B176AD" w:rsidRDefault="00225419" w:rsidP="00225419">
      <w:pPr>
        <w:pStyle w:val="Titre2"/>
        <w:spacing w:before="60" w:beforeAutospacing="0" w:after="60" w:afterAutospacing="0" w:line="276" w:lineRule="auto"/>
        <w:rPr>
          <w:rFonts w:ascii="Arial" w:hAnsi="Arial" w:cs="Arial"/>
          <w:sz w:val="22"/>
          <w:szCs w:val="22"/>
        </w:rPr>
      </w:pPr>
      <w:r w:rsidRPr="00B176AD">
        <w:rPr>
          <w:rStyle w:val="mw-headline"/>
          <w:rFonts w:ascii="Arial" w:hAnsi="Arial" w:cs="Arial"/>
          <w:sz w:val="22"/>
          <w:szCs w:val="22"/>
        </w:rPr>
        <w:t>Mot-clé (Info-Documentation)</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Une liste de mots-clés permet de définir les thématiques principales et secondaires représentées dans un document. Selon l’usage qu’on en fait et le but poursuivi, le mot-clef a une fonction différente : pour les documentalistes, il est utilisé pour caractériser le contenu d’un document ; pour le demandeur, il va permettre de désigner les thèmes et notions du sujet étudié et traduire l’objet de la recherche. Le mot-clef peut avoir une utilité pour la lecture sélective et l’interrogation de base de données.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lastRenderedPageBreak/>
        <w:t xml:space="preserve">Pour qu’un </w:t>
      </w:r>
      <w:r w:rsidRPr="00B176AD">
        <w:rPr>
          <w:rStyle w:val="a34sf151ohg"/>
          <w:rFonts w:ascii="Arial" w:hAnsi="Arial" w:cs="Arial"/>
          <w:sz w:val="22"/>
          <w:szCs w:val="22"/>
        </w:rPr>
        <w:t>mot clé</w:t>
      </w:r>
      <w:r w:rsidRPr="00B176AD">
        <w:rPr>
          <w:rFonts w:ascii="Arial" w:hAnsi="Arial" w:cs="Arial"/>
          <w:sz w:val="22"/>
          <w:szCs w:val="22"/>
        </w:rPr>
        <w:t xml:space="preserve"> soit pertinent et fonctionne, il faut qu‘il soit reconnu par un outil de recherche dans un index déjà constitué.</w:t>
      </w:r>
    </w:p>
    <w:p w:rsidR="00225419" w:rsidRPr="00B176AD" w:rsidRDefault="00225419" w:rsidP="00225419">
      <w:pPr>
        <w:pStyle w:val="Titre2"/>
        <w:spacing w:before="60" w:beforeAutospacing="0" w:after="60" w:afterAutospacing="0" w:line="276" w:lineRule="auto"/>
        <w:rPr>
          <w:rFonts w:ascii="Arial" w:hAnsi="Arial" w:cs="Arial"/>
          <w:sz w:val="22"/>
          <w:szCs w:val="22"/>
        </w:rPr>
      </w:pPr>
      <w:r w:rsidRPr="00B176AD">
        <w:rPr>
          <w:rStyle w:val="mw-headline"/>
          <w:rFonts w:ascii="Arial" w:hAnsi="Arial" w:cs="Arial"/>
          <w:sz w:val="22"/>
          <w:szCs w:val="22"/>
        </w:rPr>
        <w:t>Mot-clé (recherche internet)</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Dans une recherche Internet, un mot clé est un terme pertinent utilisé pour trouver </w:t>
      </w:r>
      <w:r w:rsidRPr="00B176AD">
        <w:rPr>
          <w:rStyle w:val="a34sf151ohg"/>
          <w:rFonts w:ascii="Arial" w:hAnsi="Arial" w:cs="Arial"/>
          <w:sz w:val="22"/>
          <w:szCs w:val="22"/>
        </w:rPr>
        <w:t>les pages</w:t>
      </w:r>
      <w:r w:rsidRPr="00B176AD">
        <w:rPr>
          <w:rFonts w:ascii="Arial" w:hAnsi="Arial" w:cs="Arial"/>
          <w:sz w:val="22"/>
          <w:szCs w:val="22"/>
        </w:rPr>
        <w:t xml:space="preserve"> Web correspondantes. Le terme a été popularisé aux débuts du développement des moteurs de recherche internet : Il était impossible de poser des questions en </w:t>
      </w:r>
      <w:r w:rsidRPr="00B176AD">
        <w:rPr>
          <w:rStyle w:val="a34sf151ohg"/>
          <w:rFonts w:ascii="Arial" w:hAnsi="Arial" w:cs="Arial"/>
          <w:sz w:val="22"/>
          <w:szCs w:val="22"/>
        </w:rPr>
        <w:t>langage naturel</w:t>
      </w:r>
      <w:r w:rsidRPr="00B176AD">
        <w:rPr>
          <w:rFonts w:ascii="Arial" w:hAnsi="Arial" w:cs="Arial"/>
          <w:sz w:val="22"/>
          <w:szCs w:val="22"/>
        </w:rPr>
        <w:t xml:space="preserve"> pour trouver les pages appropriées, mais les recherches donnaient les meilleurs résultats si les recherches portaient sur quelques mots clés choisis. Ces "mots clés" reflétaient l'essence du thème recherché ; ils étaient susceptibles d'être présents sur tous les sites référencés par le moteur de recherche.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Les mots clés sont toujours utilisés aujourd'hui. Bien des moteurs de recherche modernes ont des méthodes (basées sur des algorithmes de recherche tenus secrets) pour déterminer quels mots dans un champ de recherche sont importants et doivent être traités. Les mots communs tels que les articles (a, un, le) et les conjonctions (et, ou, mais) ne sont pas traités comme mots clés car il serait inefficace de procéder ainsi. Presque chaque page en langue française </w:t>
      </w:r>
      <w:r w:rsidRPr="00B176AD">
        <w:rPr>
          <w:rStyle w:val="a34sf151ohg"/>
          <w:rFonts w:ascii="Arial" w:hAnsi="Arial" w:cs="Arial"/>
          <w:sz w:val="22"/>
          <w:szCs w:val="22"/>
        </w:rPr>
        <w:t>sur Internet</w:t>
      </w:r>
      <w:r w:rsidRPr="00B176AD">
        <w:rPr>
          <w:rFonts w:ascii="Arial" w:hAnsi="Arial" w:cs="Arial"/>
          <w:sz w:val="22"/>
          <w:szCs w:val="22"/>
        </w:rPr>
        <w:t xml:space="preserve"> contient l'article "le", il n'y a donc aucun sens à le chercher. Un mot clé doit donc être pertinent et être porteur de sens.</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http://fr.wikipedia.org/wiki/Mot_cl%C3%A9_%28sciences_de_l%27information_et_des_biblioth%C3%A8ques%29</w:t>
      </w:r>
    </w:p>
    <w:p w:rsidR="00225419" w:rsidRPr="00BF6C7C" w:rsidRDefault="00225419" w:rsidP="00225419">
      <w:pPr>
        <w:pStyle w:val="NormalWeb"/>
        <w:shd w:val="clear" w:color="auto" w:fill="FFFFFF"/>
        <w:spacing w:before="60" w:beforeAutospacing="0" w:after="60" w:afterAutospacing="0" w:line="276" w:lineRule="auto"/>
        <w:textAlignment w:val="baseline"/>
        <w:rPr>
          <w:rFonts w:ascii="Arial" w:hAnsi="Arial" w:cs="Arial"/>
        </w:rPr>
      </w:pPr>
    </w:p>
    <w:p w:rsidR="00225419" w:rsidRPr="00BF6C7C" w:rsidRDefault="00225419" w:rsidP="00225419">
      <w:pPr>
        <w:pStyle w:val="NormalWeb"/>
        <w:shd w:val="clear" w:color="auto" w:fill="FFFFFF"/>
        <w:spacing w:before="60" w:beforeAutospacing="0" w:after="60" w:afterAutospacing="0" w:line="276" w:lineRule="auto"/>
        <w:textAlignment w:val="baseline"/>
        <w:rPr>
          <w:rFonts w:ascii="Arial" w:eastAsiaTheme="minorHAnsi" w:hAnsi="Arial" w:cs="Arial"/>
          <w:sz w:val="28"/>
          <w:szCs w:val="28"/>
          <w:lang w:eastAsia="en-US"/>
        </w:rPr>
      </w:pPr>
      <w:r w:rsidRPr="00BF6C7C">
        <w:rPr>
          <w:rFonts w:ascii="Arial" w:hAnsi="Arial" w:cs="Arial"/>
          <w:sz w:val="28"/>
          <w:szCs w:val="28"/>
        </w:rPr>
        <w:t>Netvibes</w:t>
      </w:r>
    </w:p>
    <w:p w:rsidR="00225419" w:rsidRPr="00B176AD" w:rsidRDefault="00225419" w:rsidP="00225419">
      <w:pPr>
        <w:pStyle w:val="NormalWeb"/>
        <w:shd w:val="clear" w:color="auto" w:fill="FFFFFF"/>
        <w:spacing w:before="60" w:beforeAutospacing="0" w:after="60" w:afterAutospacing="0" w:line="276" w:lineRule="auto"/>
        <w:textAlignment w:val="baseline"/>
        <w:rPr>
          <w:rFonts w:ascii="Arial" w:hAnsi="Arial" w:cs="Arial"/>
          <w:sz w:val="22"/>
          <w:szCs w:val="22"/>
        </w:rPr>
      </w:pPr>
      <w:r w:rsidRPr="00B176AD">
        <w:rPr>
          <w:rFonts w:ascii="Arial" w:hAnsi="Arial" w:cs="Arial"/>
          <w:bCs/>
          <w:sz w:val="22"/>
          <w:szCs w:val="22"/>
        </w:rPr>
        <w:t>Netvibes</w:t>
      </w:r>
      <w:r w:rsidRPr="00B176AD">
        <w:rPr>
          <w:rFonts w:ascii="Arial" w:hAnsi="Arial" w:cs="Arial"/>
          <w:sz w:val="22"/>
          <w:szCs w:val="22"/>
        </w:rPr>
        <w:t xml:space="preserve"> est un portail Web français personnalisable, représentatif de ce qu'on appelle le Web 2.0. Il a été lancé le 15 septembre 2005 par une startup du même nom basée à Paris et à Londres et fondée par les Français </w:t>
      </w:r>
      <w:hyperlink r:id="rId35" w:tooltip="Tariq Krim" w:history="1">
        <w:proofErr w:type="spellStart"/>
        <w:r w:rsidRPr="00B176AD">
          <w:rPr>
            <w:rStyle w:val="Lienhypertexte"/>
            <w:rFonts w:ascii="Arial" w:hAnsi="Arial" w:cs="Arial"/>
            <w:sz w:val="22"/>
            <w:szCs w:val="22"/>
          </w:rPr>
          <w:t>Tariq</w:t>
        </w:r>
        <w:proofErr w:type="spellEnd"/>
        <w:r w:rsidRPr="00B176AD">
          <w:rPr>
            <w:rStyle w:val="Lienhypertexte"/>
            <w:rFonts w:ascii="Arial" w:hAnsi="Arial" w:cs="Arial"/>
            <w:sz w:val="22"/>
            <w:szCs w:val="22"/>
          </w:rPr>
          <w:t xml:space="preserve"> </w:t>
        </w:r>
        <w:proofErr w:type="spellStart"/>
        <w:r w:rsidRPr="00B176AD">
          <w:rPr>
            <w:rStyle w:val="Lienhypertexte"/>
            <w:rFonts w:ascii="Arial" w:hAnsi="Arial" w:cs="Arial"/>
            <w:sz w:val="22"/>
            <w:szCs w:val="22"/>
          </w:rPr>
          <w:t>Krim</w:t>
        </w:r>
        <w:proofErr w:type="spellEnd"/>
      </w:hyperlink>
      <w:r w:rsidRPr="00B176AD">
        <w:rPr>
          <w:rFonts w:ascii="Arial" w:hAnsi="Arial" w:cs="Arial"/>
          <w:sz w:val="22"/>
          <w:szCs w:val="22"/>
        </w:rPr>
        <w:t xml:space="preserve"> et Florent Frémont. Netvibes appartient depuis début 2012 au groupe Dassault Systèmes.</w:t>
      </w:r>
    </w:p>
    <w:p w:rsidR="00225419" w:rsidRPr="00967FA1"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xml:space="preserve"> : </w:t>
      </w:r>
      <w:r w:rsidRPr="00967FA1">
        <w:rPr>
          <w:rFonts w:ascii="Arial" w:hAnsi="Arial" w:cs="Arial"/>
          <w:sz w:val="20"/>
          <w:szCs w:val="20"/>
        </w:rPr>
        <w:t>http://fr.wikipedia.org/wiki/Netvibes</w:t>
      </w: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
    <w:p w:rsidR="00225419" w:rsidRPr="00BF6C7C" w:rsidRDefault="00225419" w:rsidP="00225419">
      <w:pPr>
        <w:pStyle w:val="NormalWeb"/>
        <w:spacing w:before="60" w:beforeAutospacing="0" w:after="60" w:afterAutospacing="0" w:line="276" w:lineRule="auto"/>
        <w:rPr>
          <w:rFonts w:ascii="Arial" w:eastAsiaTheme="minorHAnsi" w:hAnsi="Arial" w:cs="Arial"/>
          <w:sz w:val="28"/>
          <w:szCs w:val="28"/>
          <w:lang w:eastAsia="en-US"/>
        </w:rPr>
      </w:pPr>
      <w:r w:rsidRPr="00BF6C7C">
        <w:rPr>
          <w:rFonts w:ascii="Arial" w:hAnsi="Arial" w:cs="Arial"/>
          <w:sz w:val="28"/>
          <w:szCs w:val="28"/>
        </w:rPr>
        <w:t>Objet d’apprentissage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Les objets d’apprentissage sont des «granules» de </w:t>
      </w:r>
      <w:proofErr w:type="gramStart"/>
      <w:r w:rsidRPr="00B176AD">
        <w:rPr>
          <w:rFonts w:ascii="Arial" w:hAnsi="Arial" w:cs="Arial"/>
          <w:sz w:val="22"/>
          <w:szCs w:val="22"/>
        </w:rPr>
        <w:t>formation</w:t>
      </w:r>
      <w:proofErr w:type="gramEnd"/>
      <w:r w:rsidRPr="00B176AD">
        <w:rPr>
          <w:rFonts w:ascii="Arial" w:hAnsi="Arial" w:cs="Arial"/>
          <w:sz w:val="22"/>
          <w:szCs w:val="22"/>
        </w:rPr>
        <w:t xml:space="preserve"> en principe réutilisables et </w:t>
      </w:r>
      <w:proofErr w:type="spellStart"/>
      <w:r w:rsidRPr="00B176AD">
        <w:rPr>
          <w:rFonts w:ascii="Arial" w:hAnsi="Arial" w:cs="Arial"/>
          <w:sz w:val="22"/>
          <w:szCs w:val="22"/>
        </w:rPr>
        <w:t>réagençables</w:t>
      </w:r>
      <w:proofErr w:type="spellEnd"/>
      <w:r w:rsidRPr="00B176AD">
        <w:rPr>
          <w:rFonts w:ascii="Arial" w:hAnsi="Arial" w:cs="Arial"/>
          <w:sz w:val="22"/>
          <w:szCs w:val="22"/>
        </w:rPr>
        <w:t xml:space="preserve"> selon différents objectifs ou environnements. Autrement dit, un bon objet d’apprentissage est complet en soi et fait le tour d’un point particulier de connaissance. De sorte que si quelqu’un a besoin de ce point de connaissance, il peut utiliser l’objet d’apprentissage. À lui de l’intégrer dans une démarche cohérente.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La taille et la complexité de l’objet ne sont pas considérées. Une simple photo peut être considérée comme un objet d’apprentissage, tout comme un cours complet. Seul compte le fait que le dit objet soit </w:t>
      </w:r>
      <w:proofErr w:type="spellStart"/>
      <w:r w:rsidRPr="00B176AD">
        <w:rPr>
          <w:rFonts w:ascii="Arial" w:hAnsi="Arial" w:cs="Arial"/>
          <w:sz w:val="22"/>
          <w:szCs w:val="22"/>
        </w:rPr>
        <w:t>indexable</w:t>
      </w:r>
      <w:proofErr w:type="spellEnd"/>
      <w:r w:rsidRPr="00B176AD">
        <w:rPr>
          <w:rFonts w:ascii="Arial" w:hAnsi="Arial" w:cs="Arial"/>
          <w:sz w:val="22"/>
          <w:szCs w:val="22"/>
        </w:rPr>
        <w:t xml:space="preserve"> ou puisse être décrit précisément.</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Aux objets d’apprentissage sont idéalement associées les métadonnées d’indexation, Ces métadonnées indiquent, en principe, le contenu, la technologie, les droits d’auteur et autres éléments pour faciliter le repérage, l’intégration technique et l’administration de l’objet d’apprentissage.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Un premier identifiant international voit jour avec le DOI (Digital Object Identifier), sur le même principe que les codes uniques pour les produits ; ce service est offert par la fondation DOI internationale.</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lastRenderedPageBreak/>
        <w:t>Source</w:t>
      </w:r>
      <w:r w:rsidRPr="00B176AD">
        <w:rPr>
          <w:rFonts w:ascii="Arial" w:hAnsi="Arial" w:cs="Arial"/>
          <w:sz w:val="20"/>
          <w:szCs w:val="20"/>
        </w:rPr>
        <w:t> : http://cursus.edu/institutions-formations-ressources/formation/13493/repertoire-des-depots-objets-apprentissage-51/#.Ux4kOYUqgl8</w:t>
      </w:r>
    </w:p>
    <w:p w:rsidR="00225419" w:rsidRDefault="00225419" w:rsidP="00225419">
      <w:pPr>
        <w:spacing w:before="60" w:after="60"/>
        <w:rPr>
          <w:rFonts w:ascii="Arial" w:hAnsi="Arial" w:cs="Arial"/>
          <w:sz w:val="24"/>
          <w:szCs w:val="24"/>
        </w:rPr>
      </w:pPr>
    </w:p>
    <w:p w:rsidR="00225419" w:rsidRDefault="00225419" w:rsidP="00225419">
      <w:pPr>
        <w:spacing w:before="60" w:after="60"/>
        <w:rPr>
          <w:rFonts w:ascii="Arial" w:hAnsi="Arial" w:cs="Arial"/>
          <w:sz w:val="24"/>
          <w:szCs w:val="24"/>
        </w:rPr>
      </w:pPr>
      <w:r w:rsidRPr="00BF6C7C">
        <w:rPr>
          <w:rFonts w:ascii="Arial" w:hAnsi="Arial" w:cs="Arial"/>
          <w:sz w:val="28"/>
          <w:szCs w:val="28"/>
        </w:rPr>
        <w:t>Open Education Europa</w:t>
      </w:r>
      <w:r w:rsidRPr="000A5BC4">
        <w:rPr>
          <w:rFonts w:ascii="Arial" w:hAnsi="Arial" w:cs="Arial"/>
          <w:sz w:val="24"/>
          <w:szCs w:val="24"/>
        </w:rPr>
        <w:tab/>
      </w:r>
      <w:r>
        <w:rPr>
          <w:rFonts w:ascii="Arial" w:hAnsi="Arial" w:cs="Arial"/>
          <w:sz w:val="24"/>
          <w:szCs w:val="24"/>
        </w:rPr>
        <w:t>(5)</w:t>
      </w:r>
    </w:p>
    <w:p w:rsidR="00225419" w:rsidRPr="00B176AD" w:rsidRDefault="00225419" w:rsidP="00225419">
      <w:pPr>
        <w:spacing w:before="60" w:after="60"/>
        <w:rPr>
          <w:rFonts w:ascii="Arial" w:hAnsi="Arial" w:cs="Arial"/>
        </w:rPr>
      </w:pPr>
      <w:r w:rsidRPr="00B176AD">
        <w:rPr>
          <w:rFonts w:ascii="Arial" w:hAnsi="Arial" w:cs="Arial"/>
        </w:rPr>
        <w:t xml:space="preserve">Ressources, cours et </w:t>
      </w:r>
      <w:proofErr w:type="spellStart"/>
      <w:r w:rsidRPr="00B176AD">
        <w:rPr>
          <w:rFonts w:ascii="Arial" w:hAnsi="Arial" w:cs="Arial"/>
        </w:rPr>
        <w:t>MOOCs</w:t>
      </w:r>
      <w:proofErr w:type="spellEnd"/>
      <w:r w:rsidRPr="00B176AD">
        <w:rPr>
          <w:rFonts w:ascii="Arial" w:hAnsi="Arial" w:cs="Arial"/>
        </w:rPr>
        <w:t xml:space="preserve"> des établissements d'enseignement européens</w:t>
      </w:r>
      <w:r>
        <w:rPr>
          <w:rFonts w:ascii="Arial" w:hAnsi="Arial" w:cs="Arial"/>
        </w:rPr>
        <w:t>.</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rPr>
        <w:t>http://www.openeducationeuropa.eu/fr</w:t>
      </w:r>
    </w:p>
    <w:p w:rsidR="00225419" w:rsidRDefault="00225419" w:rsidP="00225419">
      <w:pPr>
        <w:pStyle w:val="NormalWeb"/>
        <w:spacing w:before="60" w:beforeAutospacing="0" w:after="60" w:afterAutospacing="0" w:line="276" w:lineRule="auto"/>
        <w:rPr>
          <w:rFonts w:ascii="Arial" w:hAnsi="Arial" w:cs="Arial"/>
        </w:rPr>
      </w:pP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roofErr w:type="spellStart"/>
      <w:r w:rsidRPr="00BF6C7C">
        <w:rPr>
          <w:rFonts w:ascii="Arial" w:hAnsi="Arial" w:cs="Arial"/>
          <w:sz w:val="28"/>
          <w:szCs w:val="28"/>
        </w:rPr>
        <w:t>OpenCourseWare</w:t>
      </w:r>
      <w:proofErr w:type="spellEnd"/>
      <w:r w:rsidRPr="0015654F">
        <w:rPr>
          <w:rFonts w:ascii="Arial" w:eastAsiaTheme="minorHAnsi" w:hAnsi="Arial" w:cs="Arial"/>
          <w:lang w:eastAsia="en-US"/>
        </w:rPr>
        <w:tab/>
      </w:r>
      <w:r>
        <w:rPr>
          <w:rFonts w:ascii="Arial" w:eastAsiaTheme="minorHAnsi" w:hAnsi="Arial" w:cs="Arial"/>
          <w:lang w:eastAsia="en-US"/>
        </w:rPr>
        <w:t>(2)</w:t>
      </w:r>
    </w:p>
    <w:p w:rsidR="00225419" w:rsidRPr="00B176AD" w:rsidRDefault="00225419" w:rsidP="00225419">
      <w:pPr>
        <w:pStyle w:val="NormalWeb"/>
        <w:spacing w:before="60" w:beforeAutospacing="0" w:after="60" w:afterAutospacing="0" w:line="276" w:lineRule="auto"/>
        <w:rPr>
          <w:rFonts w:ascii="Arial" w:hAnsi="Arial" w:cs="Arial"/>
          <w:sz w:val="22"/>
          <w:szCs w:val="22"/>
        </w:rPr>
      </w:pPr>
      <w:proofErr w:type="spellStart"/>
      <w:r w:rsidRPr="00B176AD">
        <w:rPr>
          <w:rStyle w:val="lang-en"/>
          <w:rFonts w:ascii="Arial" w:hAnsi="Arial" w:cs="Arial"/>
          <w:bCs/>
          <w:iCs/>
          <w:sz w:val="22"/>
          <w:szCs w:val="22"/>
        </w:rPr>
        <w:t>OpenCourseWare</w:t>
      </w:r>
      <w:proofErr w:type="spellEnd"/>
      <w:r w:rsidRPr="00B176AD">
        <w:rPr>
          <w:rFonts w:ascii="Arial" w:hAnsi="Arial" w:cs="Arial"/>
          <w:sz w:val="22"/>
          <w:szCs w:val="22"/>
        </w:rPr>
        <w:t xml:space="preserve"> (OCW) désigne un projet destiné à mettre gratuitement </w:t>
      </w:r>
      <w:r w:rsidRPr="00B176AD">
        <w:rPr>
          <w:rStyle w:val="i1847ytnuwz"/>
          <w:rFonts w:ascii="Arial" w:hAnsi="Arial" w:cs="Arial"/>
          <w:sz w:val="22"/>
          <w:szCs w:val="22"/>
        </w:rPr>
        <w:t>en ligne</w:t>
      </w:r>
      <w:r w:rsidRPr="00B176AD">
        <w:rPr>
          <w:rFonts w:ascii="Arial" w:hAnsi="Arial" w:cs="Arial"/>
          <w:sz w:val="22"/>
          <w:szCs w:val="22"/>
        </w:rPr>
        <w:t xml:space="preserve"> des </w:t>
      </w:r>
      <w:r w:rsidRPr="00B176AD">
        <w:rPr>
          <w:rStyle w:val="i1847ytnuwz"/>
          <w:rFonts w:ascii="Arial" w:hAnsi="Arial" w:cs="Arial"/>
          <w:sz w:val="22"/>
          <w:szCs w:val="22"/>
        </w:rPr>
        <w:t>cours de niveau</w:t>
      </w:r>
      <w:r w:rsidRPr="00B176AD">
        <w:rPr>
          <w:rFonts w:ascii="Arial" w:hAnsi="Arial" w:cs="Arial"/>
          <w:sz w:val="22"/>
          <w:szCs w:val="22"/>
        </w:rPr>
        <w:t xml:space="preserve"> universitaire, de la même façon que les logiciels libres le sont. Généralement, les cours viennent avec une </w:t>
      </w:r>
      <w:r w:rsidRPr="00B176AD">
        <w:rPr>
          <w:rStyle w:val="i1847ytnuwz"/>
          <w:rFonts w:ascii="Arial" w:hAnsi="Arial" w:cs="Arial"/>
          <w:sz w:val="22"/>
          <w:szCs w:val="22"/>
        </w:rPr>
        <w:t>licence de distribution</w:t>
      </w:r>
      <w:r w:rsidRPr="00B176AD">
        <w:rPr>
          <w:rFonts w:ascii="Arial" w:hAnsi="Arial" w:cs="Arial"/>
          <w:sz w:val="22"/>
          <w:szCs w:val="22"/>
        </w:rPr>
        <w:t xml:space="preserve"> et de modification peu restrictive, souvent une licence </w:t>
      </w:r>
      <w:proofErr w:type="spellStart"/>
      <w:r w:rsidRPr="00B176AD">
        <w:rPr>
          <w:rFonts w:ascii="Arial" w:hAnsi="Arial" w:cs="Arial"/>
          <w:sz w:val="22"/>
          <w:szCs w:val="22"/>
        </w:rPr>
        <w:t>Creative</w:t>
      </w:r>
      <w:proofErr w:type="spellEnd"/>
      <w:r w:rsidRPr="00B176AD">
        <w:rPr>
          <w:rFonts w:ascii="Arial" w:hAnsi="Arial" w:cs="Arial"/>
          <w:sz w:val="22"/>
          <w:szCs w:val="22"/>
        </w:rPr>
        <w:t xml:space="preserve"> Commons.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Il englobe le </w:t>
      </w:r>
      <w:r w:rsidRPr="00B176AD">
        <w:rPr>
          <w:rFonts w:ascii="Arial" w:hAnsi="Arial" w:cs="Arial"/>
          <w:i/>
          <w:iCs/>
          <w:sz w:val="22"/>
          <w:szCs w:val="22"/>
        </w:rPr>
        <w:t xml:space="preserve">MIT </w:t>
      </w:r>
      <w:proofErr w:type="spellStart"/>
      <w:r w:rsidRPr="00B176AD">
        <w:rPr>
          <w:rFonts w:ascii="Arial" w:hAnsi="Arial" w:cs="Arial"/>
          <w:i/>
          <w:iCs/>
          <w:sz w:val="22"/>
          <w:szCs w:val="22"/>
        </w:rPr>
        <w:t>OpenCourseWare</w:t>
      </w:r>
      <w:proofErr w:type="spellEnd"/>
      <w:r w:rsidRPr="00B176AD">
        <w:rPr>
          <w:rFonts w:ascii="Arial" w:hAnsi="Arial" w:cs="Arial"/>
          <w:i/>
          <w:iCs/>
          <w:sz w:val="22"/>
          <w:szCs w:val="22"/>
        </w:rPr>
        <w:t> </w:t>
      </w:r>
      <w:hyperlink r:id="rId36" w:tooltip="en:MIT OpenCourseWare" w:history="1">
        <w:r w:rsidRPr="00B176AD">
          <w:rPr>
            <w:rStyle w:val="indicateur-langue"/>
            <w:rFonts w:ascii="Arial" w:hAnsi="Arial" w:cs="Arial"/>
            <w:i/>
            <w:iCs/>
            <w:sz w:val="22"/>
            <w:szCs w:val="22"/>
          </w:rPr>
          <w:t>(en)</w:t>
        </w:r>
      </w:hyperlink>
      <w:r w:rsidRPr="00B176AD">
        <w:rPr>
          <w:rFonts w:ascii="Arial" w:hAnsi="Arial" w:cs="Arial"/>
          <w:sz w:val="22"/>
          <w:szCs w:val="22"/>
        </w:rPr>
        <w:t xml:space="preserve">, projet lancé en 2001 par le Massachusetts Institute of </w:t>
      </w:r>
      <w:proofErr w:type="spellStart"/>
      <w:r w:rsidRPr="00B176AD">
        <w:rPr>
          <w:rFonts w:ascii="Arial" w:hAnsi="Arial" w:cs="Arial"/>
          <w:sz w:val="22"/>
          <w:szCs w:val="22"/>
        </w:rPr>
        <w:t>Technology</w:t>
      </w:r>
      <w:proofErr w:type="spellEnd"/>
      <w:r w:rsidRPr="00B176AD">
        <w:rPr>
          <w:rFonts w:ascii="Arial" w:hAnsi="Arial" w:cs="Arial"/>
          <w:sz w:val="22"/>
          <w:szCs w:val="22"/>
        </w:rPr>
        <w:t xml:space="preserve"> (MIT) dans le but de mettre en ligne tout le </w:t>
      </w:r>
      <w:r w:rsidRPr="00B176AD">
        <w:rPr>
          <w:rStyle w:val="i1847ytnuwz"/>
          <w:rFonts w:ascii="Arial" w:hAnsi="Arial" w:cs="Arial"/>
          <w:sz w:val="22"/>
          <w:szCs w:val="22"/>
        </w:rPr>
        <w:t>matériel éducatif</w:t>
      </w:r>
      <w:r w:rsidRPr="00B176AD">
        <w:rPr>
          <w:rFonts w:ascii="Arial" w:hAnsi="Arial" w:cs="Arial"/>
          <w:sz w:val="22"/>
          <w:szCs w:val="22"/>
        </w:rPr>
        <w:t xml:space="preserve"> utilisé dans le cadre des cours donnés au MIT, qu'ils soient de niveau licence, maîtrise ou doctoral. De plus, le MIT s'est engagé à mettre gratuitement en ligne tout le matériel qu'il utilise, la date butoir étant la fin de 2007.</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Le MIT a rencontré deux obstacles majeurs lors de la mise en œuvre du projet :</w:t>
      </w:r>
    </w:p>
    <w:p w:rsidR="00225419" w:rsidRPr="00B176AD" w:rsidRDefault="00225419" w:rsidP="009A2CDB">
      <w:pPr>
        <w:numPr>
          <w:ilvl w:val="0"/>
          <w:numId w:val="30"/>
        </w:numPr>
        <w:spacing w:before="60" w:after="60"/>
        <w:ind w:left="284" w:hanging="284"/>
        <w:rPr>
          <w:rFonts w:ascii="Arial" w:hAnsi="Arial" w:cs="Arial"/>
        </w:rPr>
      </w:pPr>
      <w:r w:rsidRPr="00B176AD">
        <w:rPr>
          <w:rFonts w:ascii="Arial" w:hAnsi="Arial" w:cs="Arial"/>
        </w:rPr>
        <w:t>déterminer tous les auteurs du matériel ;</w:t>
      </w:r>
    </w:p>
    <w:p w:rsidR="00225419" w:rsidRPr="00B176AD" w:rsidRDefault="00225419" w:rsidP="009A2CDB">
      <w:pPr>
        <w:numPr>
          <w:ilvl w:val="0"/>
          <w:numId w:val="30"/>
        </w:numPr>
        <w:spacing w:before="60" w:after="60"/>
        <w:ind w:left="284" w:hanging="284"/>
        <w:rPr>
          <w:rFonts w:ascii="Arial" w:hAnsi="Arial" w:cs="Arial"/>
        </w:rPr>
      </w:pPr>
      <w:r w:rsidRPr="00B176AD">
        <w:rPr>
          <w:rFonts w:ascii="Arial" w:hAnsi="Arial" w:cs="Arial"/>
        </w:rPr>
        <w:t xml:space="preserve">convertir au </w:t>
      </w:r>
      <w:r w:rsidRPr="00B176AD">
        <w:rPr>
          <w:rStyle w:val="i1847ytnuwz"/>
          <w:rFonts w:ascii="Arial" w:hAnsi="Arial" w:cs="Arial"/>
        </w:rPr>
        <w:t>format électronique</w:t>
      </w:r>
      <w:r w:rsidRPr="00B176AD">
        <w:rPr>
          <w:rFonts w:ascii="Arial" w:hAnsi="Arial" w:cs="Arial"/>
        </w:rPr>
        <w:t xml:space="preserve"> ce matériel.</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 personnel et les facultés ne se sont pas opposés au projet. Ils ont retenu leur droit d'auteur, ce qui explique en partie pourquoi ils ne se sont pas opposés à la </w:t>
      </w:r>
      <w:r w:rsidRPr="00B176AD">
        <w:rPr>
          <w:rStyle w:val="i1847ytnuwz"/>
          <w:rFonts w:ascii="Arial" w:hAnsi="Arial" w:cs="Arial"/>
          <w:sz w:val="22"/>
          <w:szCs w:val="22"/>
        </w:rPr>
        <w:t>distribution gratuite</w:t>
      </w:r>
      <w:r w:rsidRPr="00B176AD">
        <w:rPr>
          <w:rFonts w:ascii="Arial" w:hAnsi="Arial" w:cs="Arial"/>
          <w:sz w:val="22"/>
          <w:szCs w:val="22"/>
        </w:rPr>
        <w:t xml:space="preserve"> des cours.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En 2005, plusieurs établissements ont initié des projets de même nature que celui du MIT et ont décidé de former l’</w:t>
      </w:r>
      <w:proofErr w:type="spellStart"/>
      <w:r w:rsidRPr="00B176AD">
        <w:rPr>
          <w:rFonts w:ascii="Arial" w:hAnsi="Arial" w:cs="Arial"/>
          <w:sz w:val="22"/>
          <w:szCs w:val="22"/>
        </w:rPr>
        <w:t>OpenCourseWare</w:t>
      </w:r>
      <w:proofErr w:type="spellEnd"/>
      <w:r w:rsidRPr="00B176AD">
        <w:rPr>
          <w:rFonts w:ascii="Arial" w:hAnsi="Arial" w:cs="Arial"/>
          <w:sz w:val="22"/>
          <w:szCs w:val="22"/>
        </w:rPr>
        <w:t xml:space="preserve"> Consortium, qui s'est donné pour mission d'augmenter le matériel disponible, tout en en favorisant une distribution plus large dans une perspective à long terme. À ce jour on y retrouve (en plus du MIT) Harvard, </w:t>
      </w:r>
      <w:hyperlink r:id="rId37" w:tooltip="ParisTech" w:history="1">
        <w:proofErr w:type="spellStart"/>
        <w:r w:rsidRPr="00B176AD">
          <w:rPr>
            <w:rStyle w:val="Lienhypertexte"/>
            <w:rFonts w:ascii="Arial" w:hAnsi="Arial" w:cs="Arial"/>
            <w:sz w:val="22"/>
            <w:szCs w:val="22"/>
          </w:rPr>
          <w:t>ParisTech</w:t>
        </w:r>
        <w:proofErr w:type="spellEnd"/>
      </w:hyperlink>
      <w:r w:rsidRPr="00B176AD">
        <w:rPr>
          <w:rFonts w:ascii="Arial" w:hAnsi="Arial" w:cs="Arial"/>
          <w:sz w:val="22"/>
          <w:szCs w:val="22"/>
        </w:rPr>
        <w:t>, l'université de Pékin et l'université de Kyoto.</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Le contenu est variable suivant les cours. Certains contiennent seulement le plan du cours et des références bibliographiques tandis que d'autres contiennent même des vidéos des professeurs enseignant en classe</w:t>
      </w:r>
    </w:p>
    <w:p w:rsidR="00225419" w:rsidRPr="00B176AD" w:rsidRDefault="00225419" w:rsidP="00225419">
      <w:pPr>
        <w:pStyle w:val="NormalWeb"/>
        <w:tabs>
          <w:tab w:val="left" w:pos="534"/>
          <w:tab w:val="left" w:pos="2943"/>
        </w:tabs>
        <w:spacing w:before="60" w:beforeAutospacing="0" w:after="60" w:afterAutospacing="0" w:line="276" w:lineRule="auto"/>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http://fr.wikipedia.org/wiki/OpenCourseWare</w:t>
      </w:r>
    </w:p>
    <w:p w:rsidR="00225419" w:rsidRDefault="00225419" w:rsidP="00225419">
      <w:pPr>
        <w:pStyle w:val="NormalWeb"/>
        <w:spacing w:before="60" w:beforeAutospacing="0" w:after="60" w:afterAutospacing="0" w:line="276" w:lineRule="auto"/>
        <w:rPr>
          <w:rFonts w:ascii="Arial" w:hAnsi="Arial" w:cs="Arial"/>
        </w:rPr>
      </w:pPr>
    </w:p>
    <w:p w:rsidR="00225419" w:rsidRDefault="00225419" w:rsidP="00225419">
      <w:pPr>
        <w:pStyle w:val="NormalWeb"/>
        <w:spacing w:before="60" w:beforeAutospacing="0" w:after="60" w:afterAutospacing="0" w:line="276" w:lineRule="auto"/>
        <w:rPr>
          <w:rFonts w:ascii="Arial" w:eastAsiaTheme="minorHAnsi" w:hAnsi="Arial" w:cs="Arial"/>
          <w:lang w:eastAsia="en-US"/>
        </w:rPr>
      </w:pPr>
      <w:r w:rsidRPr="00BF6C7C">
        <w:rPr>
          <w:rFonts w:ascii="Arial" w:hAnsi="Arial" w:cs="Arial"/>
          <w:sz w:val="28"/>
          <w:szCs w:val="28"/>
        </w:rPr>
        <w:t>ORI-OAI</w:t>
      </w:r>
      <w:r>
        <w:rPr>
          <w:rFonts w:ascii="Arial" w:eastAsiaTheme="minorHAnsi" w:hAnsi="Arial" w:cs="Arial"/>
          <w:lang w:eastAsia="en-US"/>
        </w:rPr>
        <w:tab/>
        <w:t>(2)</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ORI-OAI est un outil (en logiciel libre) de référencement et d'indexation pour un réseau de banques de REL.</w:t>
      </w:r>
    </w:p>
    <w:p w:rsidR="00225419" w:rsidRPr="00B176AD" w:rsidRDefault="00225419" w:rsidP="00225419">
      <w:pPr>
        <w:pStyle w:val="NormalWeb"/>
        <w:tabs>
          <w:tab w:val="left" w:pos="534"/>
          <w:tab w:val="left" w:pos="2943"/>
        </w:tabs>
        <w:spacing w:before="60" w:beforeAutospacing="0" w:after="60" w:afterAutospacing="0" w:line="276" w:lineRule="auto"/>
        <w:rPr>
          <w:rFonts w:ascii="Arial" w:hAnsi="Arial" w:cs="Arial"/>
          <w:sz w:val="20"/>
          <w:szCs w:val="20"/>
        </w:rPr>
      </w:pPr>
      <w:r w:rsidRPr="00B176AD">
        <w:rPr>
          <w:rFonts w:ascii="Arial" w:hAnsi="Arial" w:cs="Arial"/>
          <w:sz w:val="20"/>
          <w:szCs w:val="20"/>
        </w:rPr>
        <w:t>http://www.ori-oai.org/</w:t>
      </w: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
    <w:p w:rsidR="00225419" w:rsidRPr="00BF6C7C" w:rsidRDefault="00225419" w:rsidP="00225419">
      <w:pPr>
        <w:pStyle w:val="NormalWeb"/>
        <w:spacing w:before="60" w:beforeAutospacing="0" w:after="60" w:afterAutospacing="0" w:line="276" w:lineRule="auto"/>
        <w:rPr>
          <w:rFonts w:ascii="Arial" w:eastAsiaTheme="minorHAnsi" w:hAnsi="Arial" w:cs="Arial"/>
          <w:sz w:val="28"/>
          <w:szCs w:val="28"/>
          <w:lang w:eastAsia="en-US"/>
        </w:rPr>
      </w:pPr>
      <w:r w:rsidRPr="00BF6C7C">
        <w:rPr>
          <w:rFonts w:ascii="Arial" w:hAnsi="Arial" w:cs="Arial"/>
          <w:sz w:val="28"/>
          <w:szCs w:val="28"/>
        </w:rPr>
        <w:t>Plate-forme</w:t>
      </w:r>
    </w:p>
    <w:p w:rsidR="00225419" w:rsidRPr="00E32738" w:rsidRDefault="00225419" w:rsidP="00225419">
      <w:pPr>
        <w:pStyle w:val="NormalWeb"/>
        <w:spacing w:before="60" w:beforeAutospacing="0" w:after="60" w:afterAutospacing="0" w:line="276" w:lineRule="auto"/>
        <w:rPr>
          <w:rFonts w:ascii="Arial" w:hAnsi="Arial" w:cs="Arial"/>
          <w:sz w:val="22"/>
          <w:szCs w:val="22"/>
        </w:rPr>
      </w:pPr>
      <w:r w:rsidRPr="00E32738">
        <w:rPr>
          <w:rFonts w:ascii="Arial" w:hAnsi="Arial" w:cs="Arial"/>
          <w:sz w:val="22"/>
          <w:szCs w:val="22"/>
        </w:rPr>
        <w:t>En informatique, une plate-forme est une base de travail à partir de laquelle on peut écrire, lire, utiliser, développer un ensemble de logiciels.</w:t>
      </w:r>
    </w:p>
    <w:p w:rsidR="00225419" w:rsidRPr="00E32738" w:rsidRDefault="00225419" w:rsidP="00225419">
      <w:pPr>
        <w:pStyle w:val="NormalWeb"/>
        <w:tabs>
          <w:tab w:val="left" w:pos="534"/>
          <w:tab w:val="left" w:pos="2943"/>
        </w:tabs>
        <w:spacing w:before="60" w:beforeAutospacing="0" w:after="60" w:afterAutospacing="0" w:line="276" w:lineRule="auto"/>
        <w:rPr>
          <w:rFonts w:ascii="Arial" w:hAnsi="Arial" w:cs="Arial"/>
          <w:sz w:val="20"/>
          <w:szCs w:val="20"/>
        </w:rPr>
      </w:pPr>
      <w:r w:rsidRPr="00E32738">
        <w:rPr>
          <w:rFonts w:ascii="Arial" w:hAnsi="Arial" w:cs="Arial"/>
          <w:sz w:val="20"/>
          <w:szCs w:val="20"/>
          <w:u w:val="single"/>
        </w:rPr>
        <w:t>Source</w:t>
      </w:r>
      <w:r w:rsidRPr="00E32738">
        <w:rPr>
          <w:rFonts w:ascii="Arial" w:hAnsi="Arial" w:cs="Arial"/>
          <w:sz w:val="20"/>
          <w:szCs w:val="20"/>
        </w:rPr>
        <w:t> : http://fr.wikipedia.org/wiki/Plate-forme</w:t>
      </w: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
    <w:p w:rsidR="00225419" w:rsidRPr="00BF6C7C" w:rsidRDefault="00225419" w:rsidP="00225419">
      <w:pPr>
        <w:pStyle w:val="NormalWeb"/>
        <w:spacing w:before="60" w:beforeAutospacing="0" w:after="60" w:afterAutospacing="0" w:line="276" w:lineRule="auto"/>
        <w:rPr>
          <w:rFonts w:ascii="Arial" w:eastAsiaTheme="minorHAnsi" w:hAnsi="Arial" w:cs="Arial"/>
          <w:sz w:val="28"/>
          <w:szCs w:val="28"/>
          <w:lang w:eastAsia="en-US"/>
        </w:rPr>
      </w:pPr>
      <w:r w:rsidRPr="00BF6C7C">
        <w:rPr>
          <w:rFonts w:ascii="Arial" w:hAnsi="Arial" w:cs="Arial"/>
          <w:sz w:val="28"/>
          <w:szCs w:val="28"/>
        </w:rPr>
        <w:t>Portail</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Un </w:t>
      </w:r>
      <w:r w:rsidRPr="00B176AD">
        <w:rPr>
          <w:rFonts w:ascii="Arial" w:hAnsi="Arial" w:cs="Arial"/>
          <w:bCs/>
          <w:sz w:val="22"/>
          <w:szCs w:val="22"/>
        </w:rPr>
        <w:t>portail web</w:t>
      </w:r>
      <w:r w:rsidRPr="00B176AD">
        <w:rPr>
          <w:rFonts w:ascii="Arial" w:hAnsi="Arial" w:cs="Arial"/>
          <w:sz w:val="22"/>
          <w:szCs w:val="22"/>
        </w:rPr>
        <w:t xml:space="preserve"> (de l'anglais </w:t>
      </w:r>
      <w:r w:rsidRPr="00B176AD">
        <w:rPr>
          <w:rFonts w:ascii="Arial" w:hAnsi="Arial" w:cs="Arial"/>
          <w:i/>
          <w:iCs/>
          <w:sz w:val="22"/>
          <w:szCs w:val="22"/>
        </w:rPr>
        <w:t>Web portal</w:t>
      </w:r>
      <w:r w:rsidRPr="00B176AD">
        <w:rPr>
          <w:rFonts w:ascii="Arial" w:hAnsi="Arial" w:cs="Arial"/>
          <w:sz w:val="22"/>
          <w:szCs w:val="22"/>
        </w:rPr>
        <w:t>) est un site web qui offre une porte d'entrée commune à un large éventail de ressources et de services accessibles sur l'Internet et centrés sur un domaine d'intérêt ou une communauté particulière. Les ressources et services dont l'accès est ainsi rassemblé peuvent être des sites ou des pages web, des forums de discussion, des adresses de courrier électronique, espaces de publication, moteur de recherche, etc.</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Les utilisateurs ont la plupart du temps la possibilité de s'enregistrer à un portail pour s'y connecter ultérieurement et utiliser l'ensemble des services proposés, dont notamment la personnalisation de leur espace de travail, lequel est organisé à l'aide d'éléments d'IHM de base : les </w:t>
      </w:r>
      <w:hyperlink r:id="rId38" w:tooltip="Portlet" w:history="1">
        <w:proofErr w:type="spellStart"/>
        <w:r w:rsidRPr="00B176AD">
          <w:rPr>
            <w:rStyle w:val="Lienhypertexte"/>
            <w:rFonts w:ascii="Arial" w:hAnsi="Arial" w:cs="Arial"/>
            <w:sz w:val="22"/>
            <w:szCs w:val="22"/>
          </w:rPr>
          <w:t>portlets</w:t>
        </w:r>
        <w:proofErr w:type="spellEnd"/>
      </w:hyperlink>
      <w:r w:rsidRPr="00B176AD">
        <w:rPr>
          <w:rFonts w:ascii="Arial" w:hAnsi="Arial" w:cs="Arial"/>
          <w:sz w:val="22"/>
          <w:szCs w:val="22"/>
        </w:rPr>
        <w:t>.</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Un site portail institutionnel est un portail web servant de voie d'accès vers les différents sites d'un organisme (entreprise commerciale, institution publique). Le site portail permet de rediriger l'internaute vers le site de l'organisme qui correspond le mieux à ses attentes en fonction de son profil.</w:t>
      </w:r>
    </w:p>
    <w:p w:rsidR="00225419" w:rsidRPr="00B176AD" w:rsidRDefault="00225419" w:rsidP="00225419">
      <w:pPr>
        <w:tabs>
          <w:tab w:val="left" w:pos="534"/>
          <w:tab w:val="left" w:pos="2943"/>
        </w:tabs>
        <w:spacing w:before="60" w:after="60"/>
        <w:rPr>
          <w:rFonts w:ascii="Arial" w:eastAsia="Times New Roman" w:hAnsi="Arial" w:cs="Arial"/>
          <w:sz w:val="20"/>
          <w:szCs w:val="20"/>
          <w:lang w:eastAsia="fr-FR"/>
        </w:rPr>
      </w:pPr>
      <w:r w:rsidRPr="00B176AD">
        <w:rPr>
          <w:rFonts w:ascii="Arial" w:hAnsi="Arial" w:cs="Arial"/>
          <w:sz w:val="20"/>
          <w:szCs w:val="20"/>
          <w:u w:val="single"/>
        </w:rPr>
        <w:t>Source</w:t>
      </w:r>
      <w:r w:rsidRPr="00B176AD">
        <w:rPr>
          <w:rFonts w:ascii="Arial" w:hAnsi="Arial" w:cs="Arial"/>
          <w:sz w:val="20"/>
          <w:szCs w:val="20"/>
        </w:rPr>
        <w:t xml:space="preserve"> : </w:t>
      </w:r>
      <w:r w:rsidRPr="00B176AD">
        <w:rPr>
          <w:rFonts w:ascii="Arial" w:eastAsia="Times New Roman" w:hAnsi="Arial" w:cs="Arial"/>
          <w:sz w:val="20"/>
          <w:szCs w:val="20"/>
          <w:lang w:eastAsia="fr-FR"/>
        </w:rPr>
        <w:t>http://fr.wikipedia.org/wiki/Portail_web</w:t>
      </w:r>
    </w:p>
    <w:p w:rsidR="00225419" w:rsidRDefault="00225419" w:rsidP="00225419">
      <w:pPr>
        <w:spacing w:before="60" w:after="60"/>
        <w:rPr>
          <w:rFonts w:ascii="Arial" w:hAnsi="Arial" w:cs="Arial"/>
          <w:sz w:val="24"/>
          <w:szCs w:val="24"/>
        </w:rPr>
      </w:pPr>
    </w:p>
    <w:p w:rsidR="00225419" w:rsidRPr="00BF6C7C" w:rsidRDefault="00225419" w:rsidP="00225419">
      <w:pPr>
        <w:spacing w:before="60" w:after="60"/>
        <w:rPr>
          <w:rFonts w:ascii="Arial" w:hAnsi="Arial" w:cs="Arial"/>
          <w:sz w:val="28"/>
          <w:szCs w:val="28"/>
        </w:rPr>
      </w:pPr>
      <w:r w:rsidRPr="00BF6C7C">
        <w:rPr>
          <w:rFonts w:ascii="Arial" w:hAnsi="Arial" w:cs="Arial"/>
          <w:sz w:val="28"/>
          <w:szCs w:val="28"/>
        </w:rPr>
        <w:t>Portail</w:t>
      </w:r>
      <w:r w:rsidRPr="00BF6C7C">
        <w:rPr>
          <w:rFonts w:ascii="Arial" w:eastAsia="Times New Roman" w:hAnsi="Arial" w:cs="Arial"/>
          <w:sz w:val="28"/>
          <w:szCs w:val="28"/>
          <w:lang w:eastAsia="fr-FR"/>
        </w:rPr>
        <w:t xml:space="preserve"> documentaire</w:t>
      </w:r>
    </w:p>
    <w:p w:rsidR="00225419" w:rsidRPr="00B176AD" w:rsidRDefault="00225419" w:rsidP="00225419">
      <w:pPr>
        <w:spacing w:before="60" w:after="60"/>
        <w:rPr>
          <w:rFonts w:ascii="Arial" w:eastAsia="Times New Roman" w:hAnsi="Arial" w:cs="Arial"/>
          <w:sz w:val="24"/>
          <w:szCs w:val="24"/>
          <w:lang w:eastAsia="fr-FR"/>
        </w:rPr>
      </w:pPr>
      <w:r w:rsidRPr="00B176AD">
        <w:rPr>
          <w:rFonts w:ascii="Arial" w:eastAsia="Times New Roman" w:hAnsi="Arial" w:cs="Arial"/>
          <w:sz w:val="24"/>
          <w:szCs w:val="24"/>
          <w:lang w:eastAsia="fr-FR"/>
        </w:rPr>
        <w:t xml:space="preserve">Un portail documentaire, ou système d'information documentaire (SID) est construit autour de plusieurs éléments : </w:t>
      </w:r>
    </w:p>
    <w:p w:rsidR="00225419" w:rsidRPr="00B176AD" w:rsidRDefault="00225419" w:rsidP="009A2CDB">
      <w:pPr>
        <w:numPr>
          <w:ilvl w:val="0"/>
          <w:numId w:val="24"/>
        </w:numPr>
        <w:spacing w:before="60" w:after="60"/>
        <w:ind w:left="284" w:hanging="284"/>
        <w:rPr>
          <w:rFonts w:ascii="Arial" w:eastAsia="Times New Roman" w:hAnsi="Arial" w:cs="Arial"/>
          <w:sz w:val="24"/>
          <w:szCs w:val="24"/>
          <w:lang w:eastAsia="fr-FR"/>
        </w:rPr>
      </w:pPr>
      <w:r w:rsidRPr="00B176AD">
        <w:rPr>
          <w:rFonts w:ascii="Arial" w:eastAsia="Times New Roman" w:hAnsi="Arial" w:cs="Arial"/>
          <w:sz w:val="24"/>
          <w:szCs w:val="24"/>
          <w:lang w:eastAsia="fr-FR"/>
        </w:rPr>
        <w:t xml:space="preserve">Interrogation simultanée de ressources hétérogènes (recherche fédérée) </w:t>
      </w:r>
    </w:p>
    <w:p w:rsidR="00225419" w:rsidRPr="00B176AD" w:rsidRDefault="00225419" w:rsidP="009A2CDB">
      <w:pPr>
        <w:numPr>
          <w:ilvl w:val="0"/>
          <w:numId w:val="24"/>
        </w:numPr>
        <w:spacing w:before="60" w:after="60"/>
        <w:ind w:left="284" w:hanging="284"/>
        <w:rPr>
          <w:rFonts w:ascii="Arial" w:eastAsia="Times New Roman" w:hAnsi="Arial" w:cs="Arial"/>
          <w:sz w:val="24"/>
          <w:szCs w:val="24"/>
          <w:lang w:eastAsia="fr-FR"/>
        </w:rPr>
      </w:pPr>
      <w:r w:rsidRPr="00B176AD">
        <w:rPr>
          <w:rFonts w:ascii="Arial" w:eastAsia="Times New Roman" w:hAnsi="Arial" w:cs="Arial"/>
          <w:sz w:val="24"/>
          <w:szCs w:val="24"/>
          <w:lang w:eastAsia="fr-FR"/>
        </w:rPr>
        <w:t xml:space="preserve">Gestion de contenus web (GED) </w:t>
      </w:r>
    </w:p>
    <w:p w:rsidR="00225419" w:rsidRPr="00B176AD" w:rsidRDefault="00225419" w:rsidP="009A2CDB">
      <w:pPr>
        <w:numPr>
          <w:ilvl w:val="0"/>
          <w:numId w:val="24"/>
        </w:numPr>
        <w:spacing w:before="60" w:after="60"/>
        <w:ind w:left="284" w:hanging="284"/>
        <w:rPr>
          <w:rFonts w:ascii="Arial" w:eastAsia="Times New Roman" w:hAnsi="Arial" w:cs="Arial"/>
          <w:sz w:val="24"/>
          <w:szCs w:val="24"/>
          <w:lang w:eastAsia="fr-FR"/>
        </w:rPr>
      </w:pPr>
      <w:r w:rsidRPr="00B176AD">
        <w:rPr>
          <w:rFonts w:ascii="Arial" w:eastAsia="Times New Roman" w:hAnsi="Arial" w:cs="Arial"/>
          <w:sz w:val="24"/>
          <w:szCs w:val="24"/>
          <w:lang w:eastAsia="fr-FR"/>
        </w:rPr>
        <w:t xml:space="preserve">Gestion de profil (mise en avant de certaines ressources, en fonction du statut et du profil de l'utilisateur qui peut s'identifier), avec des services personnalisés. </w:t>
      </w:r>
    </w:p>
    <w:p w:rsidR="00225419" w:rsidRPr="00B176AD" w:rsidRDefault="00225419" w:rsidP="009A2CDB">
      <w:pPr>
        <w:numPr>
          <w:ilvl w:val="0"/>
          <w:numId w:val="24"/>
        </w:numPr>
        <w:spacing w:before="60" w:after="60"/>
        <w:ind w:left="284" w:hanging="284"/>
        <w:rPr>
          <w:rFonts w:ascii="Arial" w:eastAsia="Times New Roman" w:hAnsi="Arial" w:cs="Arial"/>
          <w:sz w:val="24"/>
          <w:szCs w:val="24"/>
          <w:lang w:eastAsia="fr-FR"/>
        </w:rPr>
      </w:pPr>
      <w:r w:rsidRPr="00B176AD">
        <w:rPr>
          <w:rFonts w:ascii="Arial" w:eastAsia="Times New Roman" w:hAnsi="Arial" w:cs="Arial"/>
          <w:sz w:val="24"/>
          <w:szCs w:val="24"/>
          <w:lang w:eastAsia="fr-FR"/>
        </w:rPr>
        <w:t xml:space="preserve">Possibilité d'utiliser des applications en ligne (accomplir des actions, faire des réservations, etc.). </w:t>
      </w:r>
    </w:p>
    <w:p w:rsidR="00225419" w:rsidRPr="00B176AD" w:rsidRDefault="00225419" w:rsidP="00225419">
      <w:pPr>
        <w:spacing w:before="60" w:after="60"/>
        <w:rPr>
          <w:rFonts w:ascii="Arial" w:eastAsia="Times New Roman" w:hAnsi="Arial" w:cs="Arial"/>
          <w:sz w:val="24"/>
          <w:szCs w:val="24"/>
          <w:lang w:eastAsia="fr-FR"/>
        </w:rPr>
      </w:pPr>
      <w:r w:rsidRPr="00B176AD">
        <w:rPr>
          <w:rFonts w:ascii="Arial" w:eastAsia="Times New Roman" w:hAnsi="Arial" w:cs="Arial"/>
          <w:sz w:val="24"/>
          <w:szCs w:val="24"/>
          <w:lang w:eastAsia="fr-FR"/>
        </w:rPr>
        <w:t xml:space="preserve">Les portails documentaires se développent aussi bien dans les bibliothèques publiques que dans les bibliothèques universitaires, mais peut-être davantage dans les secondes, où elles s'articulent de plus en plus avec les portails étudiants développées par les instances TIC des Universités. </w:t>
      </w:r>
    </w:p>
    <w:p w:rsidR="00225419" w:rsidRPr="00B176AD"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http://biblio.wikia.com/wiki/Portails_documentaires</w:t>
      </w:r>
    </w:p>
    <w:p w:rsidR="00225419" w:rsidRDefault="00225419" w:rsidP="00225419">
      <w:pPr>
        <w:pStyle w:val="NormalWeb"/>
        <w:spacing w:before="60" w:beforeAutospacing="0" w:after="60" w:afterAutospacing="0" w:line="276" w:lineRule="auto"/>
        <w:rPr>
          <w:rFonts w:ascii="Arial" w:hAnsi="Arial" w:cs="Arial"/>
        </w:rPr>
      </w:pPr>
    </w:p>
    <w:p w:rsidR="00225419" w:rsidRDefault="00225419" w:rsidP="00225419">
      <w:pPr>
        <w:pStyle w:val="NormalWeb"/>
        <w:spacing w:before="60" w:beforeAutospacing="0" w:after="60" w:afterAutospacing="0" w:line="276" w:lineRule="auto"/>
        <w:rPr>
          <w:rFonts w:ascii="Arial" w:eastAsiaTheme="minorHAnsi" w:hAnsi="Arial" w:cs="Arial"/>
          <w:lang w:eastAsia="en-US"/>
        </w:rPr>
      </w:pPr>
      <w:r w:rsidRPr="00BF6C7C">
        <w:rPr>
          <w:rFonts w:ascii="Arial" w:hAnsi="Arial" w:cs="Arial"/>
          <w:sz w:val="28"/>
          <w:szCs w:val="28"/>
        </w:rPr>
        <w:t>Profil d'application</w:t>
      </w:r>
      <w:r w:rsidRPr="00C16880">
        <w:rPr>
          <w:rFonts w:ascii="Arial" w:eastAsiaTheme="minorHAnsi" w:hAnsi="Arial" w:cs="Arial"/>
          <w:lang w:eastAsia="en-US"/>
        </w:rPr>
        <w:tab/>
      </w:r>
      <w:r>
        <w:rPr>
          <w:rFonts w:ascii="Arial" w:eastAsiaTheme="minorHAnsi" w:hAnsi="Arial" w:cs="Arial"/>
          <w:lang w:eastAsia="en-US"/>
        </w:rPr>
        <w:t>(2)</w:t>
      </w:r>
    </w:p>
    <w:p w:rsidR="00225419" w:rsidRPr="00967FA1" w:rsidRDefault="00225419" w:rsidP="00225419">
      <w:pPr>
        <w:pStyle w:val="NormalWeb"/>
        <w:spacing w:before="60" w:beforeAutospacing="0" w:after="60" w:afterAutospacing="0" w:line="276" w:lineRule="auto"/>
        <w:rPr>
          <w:rFonts w:ascii="Arial" w:hAnsi="Arial" w:cs="Arial"/>
          <w:sz w:val="22"/>
          <w:szCs w:val="22"/>
        </w:rPr>
      </w:pPr>
      <w:r w:rsidRPr="00967FA1">
        <w:rPr>
          <w:rFonts w:ascii="Arial" w:hAnsi="Arial" w:cs="Arial"/>
          <w:sz w:val="22"/>
          <w:szCs w:val="22"/>
        </w:rPr>
        <w:t xml:space="preserve">Dans les sciences de l'information, un </w:t>
      </w:r>
      <w:r w:rsidRPr="00967FA1">
        <w:rPr>
          <w:rFonts w:ascii="Arial" w:hAnsi="Arial" w:cs="Arial"/>
          <w:bCs/>
          <w:sz w:val="22"/>
          <w:szCs w:val="22"/>
        </w:rPr>
        <w:t>profil d'application</w:t>
      </w:r>
      <w:r w:rsidRPr="00967FA1">
        <w:rPr>
          <w:rFonts w:ascii="Arial" w:hAnsi="Arial" w:cs="Arial"/>
          <w:sz w:val="22"/>
          <w:szCs w:val="22"/>
        </w:rPr>
        <w:t xml:space="preserve"> est un ensemble d'éléments de métadonnées, de règles, et de lignes directrices définies pour une application particulière.</w:t>
      </w:r>
    </w:p>
    <w:p w:rsidR="00225419" w:rsidRPr="00967FA1" w:rsidRDefault="00225419" w:rsidP="00225419">
      <w:pPr>
        <w:pStyle w:val="NormalWeb"/>
        <w:spacing w:before="60" w:beforeAutospacing="0" w:after="60" w:afterAutospacing="0" w:line="276" w:lineRule="auto"/>
        <w:rPr>
          <w:rFonts w:ascii="Arial" w:hAnsi="Arial" w:cs="Arial"/>
          <w:sz w:val="22"/>
          <w:szCs w:val="22"/>
        </w:rPr>
      </w:pPr>
      <w:r w:rsidRPr="00967FA1">
        <w:rPr>
          <w:rFonts w:ascii="Arial" w:hAnsi="Arial" w:cs="Arial"/>
          <w:sz w:val="22"/>
          <w:szCs w:val="22"/>
        </w:rPr>
        <w:t xml:space="preserve">Les éléments peuvent provenir d'un ensemble d'éléments ou plus, permettant ainsi à une application donnée de satisfaire à ses exigences fonctionnelles en utilisant des métadonnées de plusieurs </w:t>
      </w:r>
      <w:proofErr w:type="gramStart"/>
      <w:r w:rsidRPr="00967FA1">
        <w:rPr>
          <w:rFonts w:ascii="Arial" w:hAnsi="Arial" w:cs="Arial"/>
          <w:sz w:val="22"/>
          <w:szCs w:val="22"/>
        </w:rPr>
        <w:t>ensemble</w:t>
      </w:r>
      <w:proofErr w:type="gramEnd"/>
      <w:r w:rsidRPr="00967FA1">
        <w:rPr>
          <w:rFonts w:ascii="Arial" w:hAnsi="Arial" w:cs="Arial"/>
          <w:sz w:val="22"/>
          <w:szCs w:val="22"/>
        </w:rPr>
        <w:t xml:space="preserve"> d'éléments (</w:t>
      </w:r>
      <w:proofErr w:type="spellStart"/>
      <w:r w:rsidRPr="00967FA1">
        <w:rPr>
          <w:rFonts w:ascii="Arial" w:hAnsi="Arial" w:cs="Arial"/>
          <w:i/>
          <w:iCs/>
          <w:sz w:val="22"/>
          <w:szCs w:val="22"/>
        </w:rPr>
        <w:t>element</w:t>
      </w:r>
      <w:proofErr w:type="spellEnd"/>
      <w:r w:rsidRPr="00967FA1">
        <w:rPr>
          <w:rFonts w:ascii="Arial" w:hAnsi="Arial" w:cs="Arial"/>
          <w:i/>
          <w:iCs/>
          <w:sz w:val="22"/>
          <w:szCs w:val="22"/>
        </w:rPr>
        <w:t xml:space="preserve"> sets</w:t>
      </w:r>
      <w:r w:rsidRPr="00967FA1">
        <w:rPr>
          <w:rFonts w:ascii="Arial" w:hAnsi="Arial" w:cs="Arial"/>
          <w:sz w:val="22"/>
          <w:szCs w:val="22"/>
        </w:rPr>
        <w:t xml:space="preserve">) incluant des ensembles définis localement. Par exemple, une application donnée pourrait choisir un sous-ensemble du Dublin </w:t>
      </w:r>
      <w:proofErr w:type="spellStart"/>
      <w:r w:rsidRPr="00967FA1">
        <w:rPr>
          <w:rFonts w:ascii="Arial" w:hAnsi="Arial" w:cs="Arial"/>
          <w:sz w:val="22"/>
          <w:szCs w:val="22"/>
        </w:rPr>
        <w:t>Core</w:t>
      </w:r>
      <w:proofErr w:type="spellEnd"/>
      <w:r w:rsidRPr="00967FA1">
        <w:rPr>
          <w:rFonts w:ascii="Arial" w:hAnsi="Arial" w:cs="Arial"/>
          <w:sz w:val="22"/>
          <w:szCs w:val="22"/>
        </w:rPr>
        <w:t xml:space="preserve"> qui satisfait ses besoins, ou peut inclure des éléments du Dublin </w:t>
      </w:r>
      <w:proofErr w:type="spellStart"/>
      <w:r w:rsidRPr="00967FA1">
        <w:rPr>
          <w:rFonts w:ascii="Arial" w:hAnsi="Arial" w:cs="Arial"/>
          <w:sz w:val="22"/>
          <w:szCs w:val="22"/>
        </w:rPr>
        <w:t>Core</w:t>
      </w:r>
      <w:proofErr w:type="spellEnd"/>
      <w:r w:rsidRPr="00967FA1">
        <w:rPr>
          <w:rFonts w:ascii="Arial" w:hAnsi="Arial" w:cs="Arial"/>
          <w:sz w:val="22"/>
          <w:szCs w:val="22"/>
        </w:rPr>
        <w:t>, un autre jeu d'éléments, et plusieurs éléments définis localement, tous combinés dans un seul schéma.</w:t>
      </w:r>
    </w:p>
    <w:p w:rsidR="00225419" w:rsidRPr="00967FA1" w:rsidRDefault="00225419" w:rsidP="00225419">
      <w:pPr>
        <w:pStyle w:val="NormalWeb"/>
        <w:spacing w:before="60" w:beforeAutospacing="0" w:after="60" w:afterAutospacing="0" w:line="276" w:lineRule="auto"/>
        <w:rPr>
          <w:rFonts w:ascii="Arial" w:hAnsi="Arial" w:cs="Arial"/>
          <w:sz w:val="22"/>
          <w:szCs w:val="22"/>
        </w:rPr>
      </w:pPr>
      <w:r w:rsidRPr="00967FA1">
        <w:rPr>
          <w:rFonts w:ascii="Arial" w:hAnsi="Arial" w:cs="Arial"/>
          <w:sz w:val="22"/>
          <w:szCs w:val="22"/>
        </w:rPr>
        <w:lastRenderedPageBreak/>
        <w:t>Un profil d'application complet doit comporter la documentation qui définit les règles et meilleures pratiques appropriées pour l'application.</w:t>
      </w:r>
    </w:p>
    <w:p w:rsidR="00225419" w:rsidRDefault="00225419" w:rsidP="00225419">
      <w:pPr>
        <w:pStyle w:val="NormalWeb"/>
        <w:spacing w:before="60" w:beforeAutospacing="0" w:after="60" w:afterAutospacing="0" w:line="276" w:lineRule="auto"/>
        <w:rPr>
          <w:rFonts w:ascii="Arial" w:hAnsi="Arial" w:cs="Arial"/>
          <w:sz w:val="22"/>
          <w:szCs w:val="22"/>
        </w:rPr>
      </w:pPr>
      <w:r w:rsidRPr="00967FA1">
        <w:rPr>
          <w:rFonts w:ascii="Arial" w:hAnsi="Arial" w:cs="Arial"/>
          <w:sz w:val="22"/>
          <w:szCs w:val="22"/>
        </w:rPr>
        <w:t xml:space="preserve">Le Québec a, depuis 2003 au moins, créé son propre profil d'application du LOM, </w:t>
      </w:r>
      <w:proofErr w:type="spellStart"/>
      <w:r w:rsidRPr="00967FA1">
        <w:rPr>
          <w:rFonts w:ascii="Arial" w:hAnsi="Arial" w:cs="Arial"/>
          <w:sz w:val="22"/>
          <w:szCs w:val="22"/>
        </w:rPr>
        <w:t>Normetic</w:t>
      </w:r>
      <w:proofErr w:type="spellEnd"/>
      <w:r w:rsidRPr="00967FA1">
        <w:rPr>
          <w:rFonts w:ascii="Arial" w:hAnsi="Arial" w:cs="Arial"/>
          <w:sz w:val="22"/>
          <w:szCs w:val="22"/>
        </w:rPr>
        <w:t xml:space="preserve"> qui en est à sa version stable 1.2. L'avantage de </w:t>
      </w:r>
      <w:proofErr w:type="spellStart"/>
      <w:r w:rsidRPr="00967FA1">
        <w:rPr>
          <w:rFonts w:ascii="Arial" w:hAnsi="Arial" w:cs="Arial"/>
          <w:sz w:val="22"/>
          <w:szCs w:val="22"/>
        </w:rPr>
        <w:t>Normetic</w:t>
      </w:r>
      <w:proofErr w:type="spellEnd"/>
      <w:r w:rsidRPr="00967FA1">
        <w:rPr>
          <w:rFonts w:ascii="Arial" w:hAnsi="Arial" w:cs="Arial"/>
          <w:sz w:val="22"/>
          <w:szCs w:val="22"/>
        </w:rPr>
        <w:t xml:space="preserve"> est qu'il est en français et appuyé par une communauté active de pratique et de standardisation, le Groupe de travail sur les normes GTN Québec.</w:t>
      </w:r>
    </w:p>
    <w:p w:rsidR="00225419" w:rsidRPr="00967FA1" w:rsidRDefault="00225419" w:rsidP="00225419">
      <w:pPr>
        <w:pStyle w:val="NormalWeb"/>
        <w:tabs>
          <w:tab w:val="left" w:pos="534"/>
          <w:tab w:val="left" w:pos="2943"/>
        </w:tabs>
        <w:spacing w:before="60" w:beforeAutospacing="0" w:after="60" w:afterAutospacing="0" w:line="276" w:lineRule="auto"/>
        <w:rPr>
          <w:rFonts w:ascii="Arial" w:hAnsi="Arial" w:cs="Arial"/>
          <w:sz w:val="20"/>
          <w:szCs w:val="20"/>
        </w:rPr>
      </w:pPr>
      <w:r w:rsidRPr="00967FA1">
        <w:rPr>
          <w:rFonts w:ascii="Arial" w:hAnsi="Arial" w:cs="Arial"/>
          <w:sz w:val="20"/>
          <w:szCs w:val="20"/>
          <w:u w:val="single"/>
        </w:rPr>
        <w:t>Source</w:t>
      </w:r>
      <w:r w:rsidRPr="00967FA1">
        <w:rPr>
          <w:rFonts w:ascii="Arial" w:hAnsi="Arial" w:cs="Arial"/>
          <w:sz w:val="20"/>
          <w:szCs w:val="20"/>
        </w:rPr>
        <w:t> : http://fr.wikipedia.org/wiki/Profil_d%27application</w:t>
      </w:r>
    </w:p>
    <w:p w:rsidR="00225419" w:rsidRDefault="00225419" w:rsidP="00225419">
      <w:pPr>
        <w:pStyle w:val="NormalWeb"/>
        <w:spacing w:before="60" w:beforeAutospacing="0" w:after="60" w:afterAutospacing="0" w:line="276" w:lineRule="auto"/>
        <w:rPr>
          <w:rFonts w:ascii="Arial" w:hAnsi="Arial" w:cs="Arial"/>
        </w:rPr>
      </w:pPr>
    </w:p>
    <w:p w:rsidR="00225419" w:rsidRDefault="00225419" w:rsidP="00225419">
      <w:pPr>
        <w:pStyle w:val="NormalWeb"/>
        <w:spacing w:before="60" w:beforeAutospacing="0" w:after="60" w:afterAutospacing="0" w:line="276" w:lineRule="auto"/>
        <w:rPr>
          <w:rFonts w:ascii="Arial" w:eastAsiaTheme="minorHAnsi" w:hAnsi="Arial" w:cs="Arial"/>
          <w:lang w:eastAsia="en-US"/>
        </w:rPr>
      </w:pPr>
      <w:r w:rsidRPr="00154837">
        <w:rPr>
          <w:rFonts w:ascii="Arial" w:hAnsi="Arial" w:cs="Arial"/>
          <w:sz w:val="28"/>
          <w:szCs w:val="28"/>
        </w:rPr>
        <w:t>Propriété intellectuelle</w:t>
      </w:r>
      <w:r w:rsidRPr="0015654F">
        <w:rPr>
          <w:rFonts w:ascii="Arial" w:eastAsiaTheme="minorHAnsi" w:hAnsi="Arial" w:cs="Arial"/>
          <w:lang w:eastAsia="en-US"/>
        </w:rPr>
        <w:tab/>
      </w:r>
      <w:r>
        <w:rPr>
          <w:rFonts w:ascii="Arial" w:eastAsiaTheme="minorHAnsi" w:hAnsi="Arial" w:cs="Arial"/>
          <w:lang w:eastAsia="en-US"/>
        </w:rPr>
        <w:t>(2)</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La </w:t>
      </w:r>
      <w:r w:rsidRPr="00B176AD">
        <w:rPr>
          <w:rFonts w:ascii="Arial" w:hAnsi="Arial" w:cs="Arial"/>
          <w:bCs/>
          <w:sz w:val="22"/>
          <w:szCs w:val="22"/>
        </w:rPr>
        <w:t>propriété intellectuelle</w:t>
      </w:r>
      <w:r w:rsidRPr="00B176AD">
        <w:rPr>
          <w:rFonts w:ascii="Arial" w:hAnsi="Arial" w:cs="Arial"/>
          <w:sz w:val="22"/>
          <w:szCs w:val="22"/>
        </w:rPr>
        <w:t xml:space="preserve"> est l'ensemble des droits exclusifs accordés sur les créations intellectuelles à l'auteur ou à l'ayant droit d'une </w:t>
      </w:r>
      <w:r w:rsidRPr="00B176AD">
        <w:rPr>
          <w:rFonts w:ascii="Arial" w:hAnsi="Arial" w:cs="Arial"/>
          <w:iCs/>
          <w:sz w:val="22"/>
          <w:szCs w:val="22"/>
        </w:rPr>
        <w:t>œuvre de l'esprit</w:t>
      </w:r>
      <w:r w:rsidRPr="00B176AD">
        <w:rPr>
          <w:rFonts w:ascii="Arial" w:hAnsi="Arial" w:cs="Arial"/>
          <w:sz w:val="22"/>
          <w:szCs w:val="22"/>
        </w:rPr>
        <w:t>. Elle comporte deux branches :</w:t>
      </w:r>
    </w:p>
    <w:p w:rsidR="00225419" w:rsidRPr="00B176AD" w:rsidRDefault="00225419" w:rsidP="009A2CDB">
      <w:pPr>
        <w:numPr>
          <w:ilvl w:val="0"/>
          <w:numId w:val="2"/>
        </w:numPr>
        <w:spacing w:before="60" w:after="60"/>
        <w:ind w:left="284" w:hanging="284"/>
        <w:rPr>
          <w:rFonts w:ascii="Arial" w:hAnsi="Arial" w:cs="Arial"/>
        </w:rPr>
      </w:pPr>
      <w:r w:rsidRPr="00B176AD">
        <w:rPr>
          <w:rFonts w:ascii="Arial" w:hAnsi="Arial" w:cs="Arial"/>
        </w:rPr>
        <w:t>la propriété littéraire et artistique, qui s'applique aux œuvres de l'esprit, est composée du droit d'auteur, du et des droits voisins.</w:t>
      </w:r>
    </w:p>
    <w:p w:rsidR="00225419" w:rsidRPr="00B176AD" w:rsidRDefault="00225419" w:rsidP="009A2CDB">
      <w:pPr>
        <w:numPr>
          <w:ilvl w:val="0"/>
          <w:numId w:val="2"/>
        </w:numPr>
        <w:spacing w:before="60" w:after="60"/>
        <w:ind w:left="284" w:hanging="284"/>
        <w:rPr>
          <w:rFonts w:ascii="Arial" w:hAnsi="Arial" w:cs="Arial"/>
        </w:rPr>
      </w:pPr>
      <w:r w:rsidRPr="00B176AD">
        <w:rPr>
          <w:rFonts w:ascii="Arial" w:hAnsi="Arial" w:cs="Arial"/>
        </w:rPr>
        <w:t xml:space="preserve">la propriété industrielle, qui regroupe elle-même, d'une part, les créations utilitaires, comme le brevet d'invention et le certificat d'obtention végétale ou au contraire un droit de protection </w:t>
      </w:r>
      <w:r w:rsidRPr="00B176AD">
        <w:rPr>
          <w:rFonts w:ascii="Arial" w:hAnsi="Arial" w:cs="Arial"/>
          <w:i/>
          <w:iCs/>
        </w:rPr>
        <w:t>sui generis</w:t>
      </w:r>
      <w:r w:rsidRPr="00B176AD">
        <w:rPr>
          <w:rFonts w:ascii="Arial" w:hAnsi="Arial" w:cs="Arial"/>
        </w:rPr>
        <w:t xml:space="preserve"> des obtentions végétales, et, d'autre part, les signes distinctifs, notamment la marque commerciale, le nom de domaine et l'appellation d'origine.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Elle comprend un droit moral (extrapatrimonial) qui est le seul droit attaché à la personne de l'auteur de l’œuvre qui soit perpétuel, inaliénable et imprescriptible, et qui s'applique donc de manière </w:t>
      </w:r>
      <w:r w:rsidRPr="00B176AD">
        <w:rPr>
          <w:rFonts w:ascii="Arial" w:hAnsi="Arial" w:cs="Arial"/>
          <w:i/>
          <w:iCs/>
          <w:sz w:val="22"/>
          <w:szCs w:val="22"/>
        </w:rPr>
        <w:t>post-mortem</w:t>
      </w:r>
      <w:r w:rsidRPr="00B176AD">
        <w:rPr>
          <w:rFonts w:ascii="Arial" w:hAnsi="Arial" w:cs="Arial"/>
          <w:sz w:val="22"/>
          <w:szCs w:val="22"/>
        </w:rPr>
        <w:t>, même après que l'œuvre soit tombée dans le domaine public (c’est à dire maintenant 70 ans après la mort de l’auteur).</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C'est l'œuvre résultante, et sa forme, qui sont protégées, non les idées et les informations qui en sont à l'origine, et qui restent libres. Ainsi le </w:t>
      </w:r>
      <w:hyperlink r:id="rId39" w:tooltip="Résumé" w:history="1">
        <w:r w:rsidRPr="00B176AD">
          <w:rPr>
            <w:rStyle w:val="Lienhypertexte"/>
            <w:rFonts w:ascii="Arial" w:hAnsi="Arial" w:cs="Arial"/>
            <w:iCs/>
            <w:sz w:val="22"/>
            <w:szCs w:val="22"/>
          </w:rPr>
          <w:t>résumé</w:t>
        </w:r>
      </w:hyperlink>
      <w:r w:rsidRPr="00B176AD">
        <w:rPr>
          <w:rFonts w:ascii="Arial" w:hAnsi="Arial" w:cs="Arial"/>
          <w:sz w:val="22"/>
          <w:szCs w:val="22"/>
        </w:rPr>
        <w:t xml:space="preserve"> d'une œuvre écrite, ou la citation d'un titre dans une bibliographie ne sont pas considérés comme un emprunt à ce qui est protégé par </w:t>
      </w:r>
      <w:r w:rsidRPr="00B176AD">
        <w:rPr>
          <w:rStyle w:val="q6342"/>
          <w:rFonts w:ascii="Arial" w:hAnsi="Arial" w:cs="Arial"/>
          <w:sz w:val="22"/>
          <w:szCs w:val="22"/>
        </w:rPr>
        <w:t>le droit d'auteur</w:t>
      </w:r>
      <w:r w:rsidRPr="00B176AD">
        <w:rPr>
          <w:rFonts w:ascii="Arial" w:hAnsi="Arial" w:cs="Arial"/>
          <w:sz w:val="22"/>
          <w:szCs w:val="22"/>
        </w:rPr>
        <w:t xml:space="preserve"> dans l'œuvre.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Certaines personnalités du mouvement du logiciel libre dénoncent l'escroquerie sémantique du concept de « </w:t>
      </w:r>
      <w:r w:rsidRPr="00B176AD">
        <w:rPr>
          <w:rStyle w:val="q6342"/>
          <w:rFonts w:ascii="Arial" w:hAnsi="Arial" w:cs="Arial"/>
          <w:iCs/>
          <w:sz w:val="22"/>
          <w:szCs w:val="22"/>
        </w:rPr>
        <w:t>propriété intellectuelle</w:t>
      </w:r>
      <w:r w:rsidRPr="00B176AD">
        <w:rPr>
          <w:rFonts w:ascii="Arial" w:hAnsi="Arial" w:cs="Arial"/>
          <w:sz w:val="22"/>
          <w:szCs w:val="22"/>
        </w:rPr>
        <w:t> », de même le récent brevetage du vivant a suscité de vives controverses éthiques et juridiques.</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http://fr.wikipedia.org/wiki/Propri%C3%A9t%C3%A9_intellectuelle</w:t>
      </w:r>
    </w:p>
    <w:p w:rsidR="00225419" w:rsidRPr="00225419" w:rsidRDefault="00225419" w:rsidP="00225419">
      <w:pPr>
        <w:pStyle w:val="NormalWeb"/>
        <w:spacing w:before="60" w:beforeAutospacing="0" w:after="60" w:afterAutospacing="0" w:line="276" w:lineRule="auto"/>
        <w:rPr>
          <w:rFonts w:ascii="Arial" w:hAnsi="Arial" w:cs="Arial"/>
        </w:rPr>
      </w:pPr>
    </w:p>
    <w:p w:rsidR="00225419" w:rsidRPr="00154837" w:rsidRDefault="00225419" w:rsidP="00225419">
      <w:pPr>
        <w:pStyle w:val="NormalWeb"/>
        <w:spacing w:before="60" w:beforeAutospacing="0" w:after="60" w:afterAutospacing="0" w:line="276" w:lineRule="auto"/>
        <w:rPr>
          <w:rFonts w:ascii="Arial" w:eastAsiaTheme="minorHAnsi" w:hAnsi="Arial" w:cs="Arial"/>
          <w:lang w:val="en-US" w:eastAsia="en-US"/>
        </w:rPr>
      </w:pPr>
      <w:r w:rsidRPr="00154837">
        <w:rPr>
          <w:rFonts w:ascii="Arial" w:hAnsi="Arial" w:cs="Arial"/>
          <w:sz w:val="28"/>
          <w:szCs w:val="28"/>
          <w:lang w:val="en-US"/>
        </w:rPr>
        <w:t>Q4R</w:t>
      </w:r>
      <w:r w:rsidRPr="000A5BC4">
        <w:rPr>
          <w:rFonts w:ascii="Arial" w:eastAsiaTheme="minorHAnsi" w:hAnsi="Arial" w:cs="Arial"/>
          <w:lang w:val="en-US" w:eastAsia="en-US"/>
        </w:rPr>
        <w:tab/>
      </w:r>
      <w:r w:rsidRPr="00154837">
        <w:rPr>
          <w:rFonts w:ascii="Arial" w:eastAsiaTheme="minorHAnsi" w:hAnsi="Arial" w:cs="Arial"/>
          <w:lang w:val="en-US" w:eastAsia="en-US"/>
        </w:rPr>
        <w:t>(2)</w:t>
      </w:r>
    </w:p>
    <w:p w:rsidR="00225419" w:rsidRPr="00B176AD" w:rsidRDefault="00225419" w:rsidP="00225419">
      <w:pPr>
        <w:pStyle w:val="NormalWeb"/>
        <w:spacing w:before="60" w:beforeAutospacing="0" w:after="60" w:afterAutospacing="0" w:line="276" w:lineRule="auto"/>
        <w:rPr>
          <w:rFonts w:ascii="Arial" w:hAnsi="Arial" w:cs="Arial"/>
          <w:sz w:val="22"/>
          <w:szCs w:val="22"/>
          <w:lang w:val="en-US"/>
        </w:rPr>
      </w:pPr>
      <w:proofErr w:type="gramStart"/>
      <w:r w:rsidRPr="00B176AD">
        <w:rPr>
          <w:rFonts w:ascii="Arial" w:hAnsi="Arial" w:cs="Arial"/>
          <w:iCs/>
          <w:sz w:val="22"/>
          <w:szCs w:val="22"/>
          <w:lang w:val="en-US"/>
        </w:rPr>
        <w:t>Quality for reuse</w:t>
      </w:r>
      <w:r w:rsidRPr="00B176AD">
        <w:rPr>
          <w:rFonts w:ascii="Arial" w:hAnsi="Arial" w:cs="Arial"/>
          <w:sz w:val="22"/>
          <w:szCs w:val="22"/>
          <w:lang w:val="en-US"/>
        </w:rPr>
        <w:t xml:space="preserve"> (</w:t>
      </w:r>
      <w:hyperlink r:id="rId40" w:history="1">
        <w:r w:rsidRPr="00B176AD">
          <w:rPr>
            <w:rStyle w:val="Lienhypertexte"/>
            <w:rFonts w:ascii="Arial" w:hAnsi="Arial" w:cs="Arial"/>
            <w:sz w:val="22"/>
            <w:szCs w:val="22"/>
            <w:lang w:val="en-US"/>
          </w:rPr>
          <w:t>www.q4r.org</w:t>
        </w:r>
      </w:hyperlink>
      <w:r w:rsidRPr="00B176AD">
        <w:rPr>
          <w:rFonts w:ascii="Arial" w:hAnsi="Arial" w:cs="Arial"/>
          <w:sz w:val="22"/>
          <w:szCs w:val="22"/>
          <w:lang w:val="en-US"/>
        </w:rPr>
        <w:t>).</w:t>
      </w:r>
      <w:proofErr w:type="gramEnd"/>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 projet REFRER est fondé sur une méthode développée par le </w:t>
      </w:r>
      <w:r w:rsidRPr="00B176AD">
        <w:rPr>
          <w:rStyle w:val="i1847ytnuwz"/>
          <w:rFonts w:ascii="Arial" w:hAnsi="Arial" w:cs="Arial"/>
          <w:sz w:val="22"/>
          <w:szCs w:val="22"/>
        </w:rPr>
        <w:t>Centre de recherche</w:t>
      </w:r>
      <w:r w:rsidRPr="00B176AD">
        <w:rPr>
          <w:rFonts w:ascii="Arial" w:hAnsi="Arial" w:cs="Arial"/>
          <w:sz w:val="22"/>
          <w:szCs w:val="22"/>
        </w:rPr>
        <w:t xml:space="preserve"> LICEF de la Télé-université, à travers le projet international </w:t>
      </w:r>
      <w:r w:rsidRPr="00B176AD">
        <w:rPr>
          <w:rFonts w:ascii="Arial" w:hAnsi="Arial" w:cs="Arial"/>
          <w:iCs/>
          <w:sz w:val="22"/>
          <w:szCs w:val="22"/>
        </w:rPr>
        <w:t>Q4R</w:t>
      </w:r>
      <w:r w:rsidRPr="00B176AD">
        <w:rPr>
          <w:rFonts w:ascii="Arial" w:hAnsi="Arial" w:cs="Arial"/>
          <w:sz w:val="22"/>
          <w:szCs w:val="22"/>
        </w:rPr>
        <w:t xml:space="preserve">. Ce projet, financé par le Conseil de recherches en sciences humaines du Canada (CRSH), a permis d’élaborer une méthode fondée sur les </w:t>
      </w:r>
      <w:r w:rsidRPr="00B176AD">
        <w:rPr>
          <w:rStyle w:val="i1847ytnuwz"/>
          <w:rFonts w:ascii="Arial" w:hAnsi="Arial" w:cs="Arial"/>
          <w:sz w:val="22"/>
          <w:szCs w:val="22"/>
        </w:rPr>
        <w:t>meilleures pratiques</w:t>
      </w:r>
      <w:r w:rsidRPr="00B176AD">
        <w:rPr>
          <w:rFonts w:ascii="Arial" w:hAnsi="Arial" w:cs="Arial"/>
          <w:sz w:val="22"/>
          <w:szCs w:val="22"/>
        </w:rPr>
        <w:t xml:space="preserve"> de plusieurs banques de ressources internationales. Actuellement, la méthode et ses instruments ne sont disponibles qu’en anglais. </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Une première adaptation de la méthode Q4R au contexte et aux besoins du projet REFRER a été effectuée durant la Phase 1 du projet.</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www.refrer.licef.ca/index.php/methode-et-guides/methode-q4r</w:t>
      </w:r>
    </w:p>
    <w:p w:rsidR="00225419" w:rsidRDefault="00225419" w:rsidP="00225419">
      <w:pPr>
        <w:spacing w:before="60" w:after="60"/>
        <w:rPr>
          <w:rFonts w:ascii="Arial" w:hAnsi="Arial" w:cs="Arial"/>
          <w:sz w:val="24"/>
          <w:szCs w:val="24"/>
        </w:rPr>
      </w:pPr>
    </w:p>
    <w:p w:rsidR="00225419" w:rsidRPr="00154837" w:rsidRDefault="00225419" w:rsidP="00225419">
      <w:pPr>
        <w:spacing w:before="60" w:after="60"/>
        <w:rPr>
          <w:rFonts w:ascii="Arial" w:hAnsi="Arial" w:cs="Arial"/>
          <w:sz w:val="28"/>
          <w:szCs w:val="28"/>
        </w:rPr>
      </w:pPr>
      <w:r w:rsidRPr="00154837">
        <w:rPr>
          <w:rFonts w:ascii="Arial" w:hAnsi="Arial" w:cs="Arial"/>
          <w:sz w:val="28"/>
          <w:szCs w:val="28"/>
        </w:rPr>
        <w:t>Recherche fédérée</w:t>
      </w:r>
    </w:p>
    <w:p w:rsidR="00225419" w:rsidRPr="00B176AD" w:rsidRDefault="00225419" w:rsidP="00225419">
      <w:pPr>
        <w:spacing w:before="60" w:after="60"/>
        <w:rPr>
          <w:rFonts w:ascii="Arial" w:hAnsi="Arial" w:cs="Arial"/>
        </w:rPr>
      </w:pPr>
      <w:r w:rsidRPr="00B176AD">
        <w:rPr>
          <w:rFonts w:ascii="Arial" w:hAnsi="Arial" w:cs="Arial"/>
        </w:rPr>
        <w:lastRenderedPageBreak/>
        <w:t>Un moteur de recherche fédérée est un outil de recherche proposant à l'utilisateur un formulaire de recherche unique, et qui transmet ensuite la requête à différentes bases de données distantes, récupère la liste de leurs résultats et l'affiche sur une page unique pour l'utilisateur.</w:t>
      </w:r>
    </w:p>
    <w:p w:rsidR="00225419" w:rsidRPr="00B176AD" w:rsidRDefault="00225419" w:rsidP="00225419">
      <w:pPr>
        <w:spacing w:before="60" w:after="60"/>
        <w:rPr>
          <w:rFonts w:ascii="Arial" w:hAnsi="Arial" w:cs="Arial"/>
        </w:rPr>
      </w:pPr>
      <w:r w:rsidRPr="00B176AD">
        <w:rPr>
          <w:rFonts w:ascii="Arial" w:hAnsi="Arial" w:cs="Arial"/>
        </w:rPr>
        <w:t>Avec la gestion de contenu, la recherche fédérée est l'un des deux piliers des</w:t>
      </w:r>
      <w:r w:rsidRPr="00B176AD">
        <w:rPr>
          <w:rStyle w:val="apple-converted-space"/>
          <w:rFonts w:ascii="Arial" w:hAnsi="Arial" w:cs="Arial"/>
        </w:rPr>
        <w:t> </w:t>
      </w:r>
      <w:r w:rsidRPr="00B176AD">
        <w:rPr>
          <w:rFonts w:ascii="Arial" w:hAnsi="Arial" w:cs="Arial"/>
          <w:bdr w:val="none" w:sz="0" w:space="0" w:color="auto" w:frame="1"/>
        </w:rPr>
        <w:t>portails documentaires</w:t>
      </w:r>
      <w:r w:rsidRPr="00B176AD">
        <w:rPr>
          <w:rFonts w:ascii="Arial" w:hAnsi="Arial" w:cs="Arial"/>
        </w:rPr>
        <w:t>.</w:t>
      </w:r>
    </w:p>
    <w:p w:rsidR="00225419" w:rsidRPr="00B176AD" w:rsidRDefault="00225419" w:rsidP="00225419">
      <w:pPr>
        <w:spacing w:before="60" w:after="60"/>
        <w:rPr>
          <w:rFonts w:ascii="Arial" w:hAnsi="Arial" w:cs="Arial"/>
          <w:b/>
        </w:rPr>
      </w:pPr>
      <w:r w:rsidRPr="00B176AD">
        <w:rPr>
          <w:rFonts w:ascii="Arial" w:hAnsi="Arial" w:cs="Arial"/>
          <w:b/>
        </w:rPr>
        <w:t>Fonctionnement</w:t>
      </w:r>
    </w:p>
    <w:p w:rsidR="00225419" w:rsidRPr="00B176AD" w:rsidRDefault="00225419" w:rsidP="00225419">
      <w:pPr>
        <w:spacing w:before="60" w:after="60"/>
        <w:textAlignment w:val="baseline"/>
        <w:rPr>
          <w:rFonts w:ascii="Arial" w:hAnsi="Arial" w:cs="Arial"/>
        </w:rPr>
      </w:pPr>
      <w:r w:rsidRPr="00B176AD">
        <w:rPr>
          <w:rFonts w:ascii="Arial" w:hAnsi="Arial" w:cs="Arial"/>
        </w:rPr>
        <w:t>Le moteur utilise des</w:t>
      </w:r>
      <w:r w:rsidRPr="00B176AD">
        <w:rPr>
          <w:rStyle w:val="apple-converted-space"/>
          <w:rFonts w:ascii="Arial" w:hAnsi="Arial" w:cs="Arial"/>
        </w:rPr>
        <w:t> </w:t>
      </w:r>
      <w:r w:rsidRPr="00B176AD">
        <w:rPr>
          <w:rFonts w:ascii="Arial" w:hAnsi="Arial" w:cs="Arial"/>
          <w:b/>
          <w:bCs/>
          <w:bdr w:val="none" w:sz="0" w:space="0" w:color="auto" w:frame="1"/>
        </w:rPr>
        <w:t>connecteurs</w:t>
      </w:r>
      <w:r w:rsidRPr="00B176AD">
        <w:rPr>
          <w:rFonts w:ascii="Arial" w:hAnsi="Arial" w:cs="Arial"/>
        </w:rPr>
        <w:t>, qui sont un ou</w:t>
      </w:r>
      <w:r w:rsidRPr="00B176AD">
        <w:rPr>
          <w:rStyle w:val="apple-converted-space"/>
          <w:rFonts w:ascii="Arial" w:hAnsi="Arial" w:cs="Arial"/>
        </w:rPr>
        <w:t xml:space="preserve"> plusieurs fichiers </w:t>
      </w:r>
      <w:r w:rsidRPr="00B176AD">
        <w:rPr>
          <w:rFonts w:ascii="Arial" w:hAnsi="Arial" w:cs="Arial"/>
        </w:rPr>
        <w:t>chargés de traduire l'information du moteur de recherche fédérée vers la base distante, en modifiant la syntaxe utilisée au passage.</w:t>
      </w:r>
    </w:p>
    <w:p w:rsidR="00225419" w:rsidRPr="00B176AD" w:rsidRDefault="00225419" w:rsidP="00225419">
      <w:pPr>
        <w:spacing w:before="60" w:after="60"/>
        <w:textAlignment w:val="baseline"/>
        <w:rPr>
          <w:rFonts w:ascii="Arial" w:hAnsi="Arial" w:cs="Arial"/>
        </w:rPr>
      </w:pPr>
      <w:r w:rsidRPr="00B176AD">
        <w:rPr>
          <w:rFonts w:ascii="Arial" w:hAnsi="Arial" w:cs="Arial"/>
        </w:rPr>
        <w:t>Le connecteur récupère la requête selon la syntaxe du moteur de recherche, la traduit dans la syntaxe attendue par le moteur distant, récupère la liste des résultats, et l'affiche selon les règles d'affichage du moteur de recherche fédérée.</w:t>
      </w:r>
    </w:p>
    <w:p w:rsidR="00225419" w:rsidRPr="00B176AD" w:rsidRDefault="00225419" w:rsidP="00225419">
      <w:pPr>
        <w:spacing w:before="60" w:after="60"/>
        <w:textAlignment w:val="baseline"/>
        <w:rPr>
          <w:rFonts w:ascii="Arial" w:hAnsi="Arial" w:cs="Arial"/>
        </w:rPr>
      </w:pPr>
      <w:r w:rsidRPr="00B176AD">
        <w:rPr>
          <w:rFonts w:ascii="Arial" w:hAnsi="Arial" w:cs="Arial"/>
        </w:rPr>
        <w:t>Le moteur de</w:t>
      </w:r>
      <w:r w:rsidRPr="00B176AD">
        <w:rPr>
          <w:rStyle w:val="apple-converted-space"/>
          <w:rFonts w:ascii="Arial" w:hAnsi="Arial" w:cs="Arial"/>
        </w:rPr>
        <w:t xml:space="preserve"> recherche </w:t>
      </w:r>
      <w:r w:rsidRPr="00B176AD">
        <w:rPr>
          <w:rFonts w:ascii="Arial" w:hAnsi="Arial" w:cs="Arial"/>
        </w:rPr>
        <w:t>fédérée est généralement confronté à trois types de bases distantes :</w:t>
      </w:r>
    </w:p>
    <w:p w:rsidR="00225419" w:rsidRPr="00B176AD" w:rsidRDefault="00225419" w:rsidP="009A2CDB">
      <w:pPr>
        <w:pStyle w:val="Paragraphedeliste"/>
        <w:numPr>
          <w:ilvl w:val="0"/>
          <w:numId w:val="19"/>
        </w:numPr>
        <w:spacing w:before="60" w:after="60"/>
        <w:ind w:left="284" w:hanging="284"/>
        <w:textAlignment w:val="baseline"/>
        <w:rPr>
          <w:rFonts w:ascii="Arial" w:hAnsi="Arial" w:cs="Arial"/>
        </w:rPr>
      </w:pPr>
      <w:r w:rsidRPr="00B176AD">
        <w:rPr>
          <w:rFonts w:ascii="Arial" w:hAnsi="Arial" w:cs="Arial"/>
        </w:rPr>
        <w:t>Bases auxquelles il a accès par un protocole web.</w:t>
      </w:r>
    </w:p>
    <w:p w:rsidR="00225419" w:rsidRPr="00B176AD" w:rsidRDefault="00225419" w:rsidP="009A2CDB">
      <w:pPr>
        <w:pStyle w:val="Paragraphedeliste"/>
        <w:numPr>
          <w:ilvl w:val="0"/>
          <w:numId w:val="19"/>
        </w:numPr>
        <w:spacing w:before="60" w:after="60"/>
        <w:ind w:left="284" w:hanging="284"/>
        <w:textAlignment w:val="baseline"/>
        <w:rPr>
          <w:rFonts w:ascii="Arial" w:hAnsi="Arial" w:cs="Arial"/>
          <w:caps/>
        </w:rPr>
      </w:pPr>
      <w:r w:rsidRPr="00B176AD">
        <w:rPr>
          <w:rFonts w:ascii="Arial" w:hAnsi="Arial" w:cs="Arial"/>
        </w:rPr>
        <w:t xml:space="preserve">Bases auxquelles il a accès par le protocole Z39.50 (catalogue de bibliothèque, bases de l'éditeur </w:t>
      </w:r>
      <w:proofErr w:type="spellStart"/>
      <w:r w:rsidRPr="00B176AD">
        <w:rPr>
          <w:rFonts w:ascii="Arial" w:hAnsi="Arial" w:cs="Arial"/>
        </w:rPr>
        <w:t>Ovid</w:t>
      </w:r>
      <w:proofErr w:type="spellEnd"/>
      <w:r w:rsidRPr="00B176AD">
        <w:rPr>
          <w:rFonts w:ascii="Arial" w:hAnsi="Arial" w:cs="Arial"/>
        </w:rPr>
        <w:t>, etc.).</w:t>
      </w:r>
    </w:p>
    <w:p w:rsidR="00225419" w:rsidRPr="00B176AD" w:rsidRDefault="00225419" w:rsidP="009A2CDB">
      <w:pPr>
        <w:pStyle w:val="Paragraphedeliste"/>
        <w:numPr>
          <w:ilvl w:val="0"/>
          <w:numId w:val="19"/>
        </w:numPr>
        <w:spacing w:before="60" w:after="60"/>
        <w:ind w:left="284" w:hanging="284"/>
        <w:textAlignment w:val="baseline"/>
        <w:rPr>
          <w:rFonts w:ascii="Arial" w:hAnsi="Arial" w:cs="Arial"/>
          <w:caps/>
        </w:rPr>
      </w:pPr>
      <w:r w:rsidRPr="00B176AD">
        <w:rPr>
          <w:rFonts w:ascii="Arial" w:hAnsi="Arial" w:cs="Arial"/>
        </w:rPr>
        <w:t>Bases qui ne proposent pas d'accès par protocole : le connecteur doit alors décomposer le</w:t>
      </w:r>
      <w:r w:rsidRPr="00B176AD">
        <w:rPr>
          <w:rStyle w:val="apple-converted-space"/>
          <w:rFonts w:ascii="Arial" w:hAnsi="Arial" w:cs="Arial"/>
        </w:rPr>
        <w:t xml:space="preserve"> codage </w:t>
      </w:r>
      <w:r w:rsidRPr="00B176AD">
        <w:rPr>
          <w:rFonts w:ascii="Arial" w:hAnsi="Arial" w:cs="Arial"/>
        </w:rPr>
        <w:t>HTML pour y reconnaître une information, qu'il "</w:t>
      </w:r>
      <w:proofErr w:type="spellStart"/>
      <w:r w:rsidRPr="00B176AD">
        <w:rPr>
          <w:rFonts w:ascii="Arial" w:hAnsi="Arial" w:cs="Arial"/>
        </w:rPr>
        <w:t>sémantise</w:t>
      </w:r>
      <w:proofErr w:type="spellEnd"/>
      <w:r w:rsidRPr="00B176AD">
        <w:rPr>
          <w:rFonts w:ascii="Arial" w:hAnsi="Arial" w:cs="Arial"/>
        </w:rPr>
        <w:t>" (il la restructure en donnant un sens aux différents composants : titre, auteur, etc.).</w:t>
      </w:r>
    </w:p>
    <w:p w:rsidR="00225419" w:rsidRPr="00B176AD" w:rsidRDefault="00225419" w:rsidP="00225419">
      <w:pPr>
        <w:spacing w:before="60" w:after="60"/>
        <w:textAlignment w:val="baseline"/>
        <w:rPr>
          <w:rFonts w:ascii="Arial" w:hAnsi="Arial" w:cs="Arial"/>
          <w:b/>
          <w:caps/>
        </w:rPr>
      </w:pPr>
      <w:r w:rsidRPr="00B176AD">
        <w:rPr>
          <w:rStyle w:val="mw-headline"/>
          <w:rFonts w:ascii="Arial" w:hAnsi="Arial" w:cs="Arial"/>
          <w:b/>
          <w:bdr w:val="none" w:sz="0" w:space="0" w:color="auto" w:frame="1"/>
        </w:rPr>
        <w:t>Exemple de moteurs de recherche fédérée</w:t>
      </w:r>
    </w:p>
    <w:p w:rsidR="00225419" w:rsidRPr="00B176AD" w:rsidRDefault="00225419" w:rsidP="009A2CDB">
      <w:pPr>
        <w:pStyle w:val="Paragraphedeliste"/>
        <w:numPr>
          <w:ilvl w:val="0"/>
          <w:numId w:val="20"/>
        </w:numPr>
        <w:spacing w:before="60" w:after="60"/>
        <w:ind w:left="284" w:hanging="284"/>
        <w:textAlignment w:val="baseline"/>
        <w:rPr>
          <w:rFonts w:ascii="Arial" w:hAnsi="Arial" w:cs="Arial"/>
          <w:caps/>
        </w:rPr>
      </w:pPr>
      <w:proofErr w:type="spellStart"/>
      <w:r w:rsidRPr="00B176AD">
        <w:rPr>
          <w:rFonts w:ascii="Arial" w:hAnsi="Arial" w:cs="Arial"/>
        </w:rPr>
        <w:t>Metalib</w:t>
      </w:r>
      <w:proofErr w:type="spellEnd"/>
      <w:r w:rsidRPr="00B176AD">
        <w:rPr>
          <w:rFonts w:ascii="Arial" w:hAnsi="Arial" w:cs="Arial"/>
        </w:rPr>
        <w:t xml:space="preserve"> d'Ex-Libris</w:t>
      </w:r>
    </w:p>
    <w:p w:rsidR="00225419" w:rsidRPr="00B176AD" w:rsidRDefault="00225419" w:rsidP="009A2CDB">
      <w:pPr>
        <w:pStyle w:val="Paragraphedeliste"/>
        <w:numPr>
          <w:ilvl w:val="0"/>
          <w:numId w:val="20"/>
        </w:numPr>
        <w:spacing w:before="60" w:after="60"/>
        <w:ind w:left="284" w:hanging="284"/>
        <w:textAlignment w:val="baseline"/>
        <w:rPr>
          <w:rFonts w:ascii="Arial" w:hAnsi="Arial" w:cs="Arial"/>
          <w:caps/>
        </w:rPr>
      </w:pPr>
      <w:proofErr w:type="spellStart"/>
      <w:r w:rsidRPr="00B176AD">
        <w:rPr>
          <w:rFonts w:ascii="Arial" w:hAnsi="Arial" w:cs="Arial"/>
        </w:rPr>
        <w:t>Bookline</w:t>
      </w:r>
      <w:proofErr w:type="spellEnd"/>
      <w:r w:rsidRPr="00B176AD">
        <w:rPr>
          <w:rFonts w:ascii="Arial" w:hAnsi="Arial" w:cs="Arial"/>
        </w:rPr>
        <w:t xml:space="preserve"> d'</w:t>
      </w:r>
      <w:proofErr w:type="spellStart"/>
      <w:r w:rsidRPr="00B176AD">
        <w:rPr>
          <w:rFonts w:ascii="Arial" w:hAnsi="Arial" w:cs="Arial"/>
        </w:rPr>
        <w:t>Archimed</w:t>
      </w:r>
      <w:proofErr w:type="spellEnd"/>
    </w:p>
    <w:p w:rsidR="00225419" w:rsidRPr="00B176AD" w:rsidRDefault="00225419" w:rsidP="009A2CDB">
      <w:pPr>
        <w:pStyle w:val="Paragraphedeliste"/>
        <w:numPr>
          <w:ilvl w:val="0"/>
          <w:numId w:val="20"/>
        </w:numPr>
        <w:spacing w:before="60" w:after="60"/>
        <w:ind w:left="284" w:hanging="284"/>
        <w:textAlignment w:val="baseline"/>
        <w:rPr>
          <w:rFonts w:ascii="Arial" w:hAnsi="Arial" w:cs="Arial"/>
          <w:caps/>
        </w:rPr>
      </w:pPr>
      <w:r w:rsidRPr="00B176AD">
        <w:rPr>
          <w:rFonts w:ascii="Arial" w:hAnsi="Arial" w:cs="Arial"/>
        </w:rPr>
        <w:t>QWAM</w:t>
      </w:r>
    </w:p>
    <w:p w:rsidR="00225419" w:rsidRPr="00B176AD" w:rsidRDefault="00225419" w:rsidP="009A2CDB">
      <w:pPr>
        <w:pStyle w:val="Paragraphedeliste"/>
        <w:numPr>
          <w:ilvl w:val="0"/>
          <w:numId w:val="20"/>
        </w:numPr>
        <w:spacing w:before="60" w:after="60"/>
        <w:ind w:left="284" w:hanging="284"/>
        <w:textAlignment w:val="baseline"/>
        <w:rPr>
          <w:rFonts w:ascii="Arial" w:hAnsi="Arial" w:cs="Arial"/>
          <w:caps/>
        </w:rPr>
      </w:pPr>
      <w:proofErr w:type="spellStart"/>
      <w:r w:rsidRPr="00B176AD">
        <w:rPr>
          <w:rFonts w:ascii="Arial" w:hAnsi="Arial" w:cs="Arial"/>
          <w:bdr w:val="none" w:sz="0" w:space="0" w:color="auto" w:frame="1"/>
        </w:rPr>
        <w:t>LibraryFind</w:t>
      </w:r>
      <w:proofErr w:type="spellEnd"/>
    </w:p>
    <w:p w:rsidR="00225419" w:rsidRPr="00B176AD" w:rsidRDefault="00225419" w:rsidP="00225419">
      <w:pPr>
        <w:spacing w:before="60" w:after="60"/>
        <w:textAlignment w:val="baseline"/>
        <w:rPr>
          <w:rFonts w:ascii="Arial" w:hAnsi="Arial" w:cs="Arial"/>
          <w:b/>
          <w:caps/>
        </w:rPr>
      </w:pPr>
      <w:r w:rsidRPr="00B176AD">
        <w:rPr>
          <w:rStyle w:val="mw-headline"/>
          <w:rFonts w:ascii="Arial" w:hAnsi="Arial" w:cs="Arial"/>
          <w:b/>
          <w:bdr w:val="none" w:sz="0" w:space="0" w:color="auto" w:frame="1"/>
        </w:rPr>
        <w:t>Sites proposant une recherche fédérée</w:t>
      </w:r>
    </w:p>
    <w:p w:rsidR="00225419" w:rsidRPr="00B176AD" w:rsidRDefault="00225419" w:rsidP="009A2CDB">
      <w:pPr>
        <w:pStyle w:val="Paragraphedeliste"/>
        <w:numPr>
          <w:ilvl w:val="0"/>
          <w:numId w:val="21"/>
        </w:numPr>
        <w:spacing w:before="60" w:after="60"/>
        <w:ind w:left="284" w:hanging="284"/>
        <w:textAlignment w:val="baseline"/>
        <w:rPr>
          <w:rFonts w:ascii="Arial" w:hAnsi="Arial" w:cs="Arial"/>
          <w:caps/>
        </w:rPr>
      </w:pPr>
      <w:hyperlink r:id="rId41" w:tgtFrame="_self" w:history="1">
        <w:proofErr w:type="spellStart"/>
        <w:r w:rsidRPr="00B176AD">
          <w:rPr>
            <w:rStyle w:val="Lienhypertexte"/>
            <w:rFonts w:ascii="Arial" w:hAnsi="Arial" w:cs="Arial"/>
            <w:bdr w:val="none" w:sz="0" w:space="0" w:color="auto" w:frame="1"/>
          </w:rPr>
          <w:t>Catalog</w:t>
        </w:r>
        <w:proofErr w:type="spellEnd"/>
        <w:r w:rsidRPr="00B176AD">
          <w:rPr>
            <w:rStyle w:val="Lienhypertexte"/>
            <w:rFonts w:ascii="Arial" w:hAnsi="Arial" w:cs="Arial"/>
            <w:bdr w:val="none" w:sz="0" w:space="0" w:color="auto" w:frame="1"/>
          </w:rPr>
          <w:t>+</w:t>
        </w:r>
      </w:hyperlink>
      <w:r w:rsidRPr="00B176AD">
        <w:rPr>
          <w:rStyle w:val="apple-converted-space"/>
          <w:rFonts w:ascii="Arial" w:hAnsi="Arial" w:cs="Arial"/>
        </w:rPr>
        <w:t> </w:t>
      </w:r>
      <w:r w:rsidRPr="00B176AD">
        <w:rPr>
          <w:rFonts w:ascii="Arial" w:hAnsi="Arial" w:cs="Arial"/>
        </w:rPr>
        <w:t>de la BM de Lyon :</w:t>
      </w:r>
      <w:r w:rsidRPr="00B176AD">
        <w:rPr>
          <w:rStyle w:val="apple-converted-space"/>
          <w:rFonts w:ascii="Arial" w:hAnsi="Arial" w:cs="Arial"/>
        </w:rPr>
        <w:t> </w:t>
      </w:r>
      <w:proofErr w:type="spellStart"/>
      <w:r w:rsidRPr="00B176AD">
        <w:rPr>
          <w:rFonts w:ascii="Arial" w:hAnsi="Arial" w:cs="Arial"/>
        </w:rPr>
        <w:fldChar w:fldCharType="begin"/>
      </w:r>
      <w:r w:rsidRPr="00B176AD">
        <w:rPr>
          <w:rFonts w:ascii="Arial" w:hAnsi="Arial" w:cs="Arial"/>
        </w:rPr>
        <w:instrText xml:space="preserve"> HYPERLINK "http://www.autonomy.com/content/Products/Retina/index.en.html" \t "_self" </w:instrText>
      </w:r>
      <w:r w:rsidRPr="00B176AD">
        <w:rPr>
          <w:rFonts w:ascii="Arial" w:hAnsi="Arial" w:cs="Arial"/>
        </w:rPr>
        <w:fldChar w:fldCharType="separate"/>
      </w:r>
      <w:r w:rsidRPr="00B176AD">
        <w:rPr>
          <w:rStyle w:val="Lienhypertexte"/>
          <w:rFonts w:ascii="Arial" w:hAnsi="Arial" w:cs="Arial"/>
          <w:bdr w:val="none" w:sz="0" w:space="0" w:color="auto" w:frame="1"/>
        </w:rPr>
        <w:t>Retina</w:t>
      </w:r>
      <w:proofErr w:type="spellEnd"/>
      <w:r w:rsidRPr="00B176AD">
        <w:rPr>
          <w:rFonts w:ascii="Arial" w:hAnsi="Arial" w:cs="Arial"/>
        </w:rPr>
        <w:fldChar w:fldCharType="end"/>
      </w:r>
    </w:p>
    <w:p w:rsidR="00225419" w:rsidRPr="00B176AD" w:rsidRDefault="00225419" w:rsidP="009A2CDB">
      <w:pPr>
        <w:pStyle w:val="Paragraphedeliste"/>
        <w:numPr>
          <w:ilvl w:val="0"/>
          <w:numId w:val="21"/>
        </w:numPr>
        <w:spacing w:before="60" w:after="60"/>
        <w:ind w:left="284" w:hanging="284"/>
        <w:textAlignment w:val="baseline"/>
        <w:rPr>
          <w:rFonts w:ascii="Arial" w:hAnsi="Arial" w:cs="Arial"/>
          <w:caps/>
        </w:rPr>
      </w:pPr>
      <w:r w:rsidRPr="00B176AD">
        <w:rPr>
          <w:rFonts w:ascii="Arial" w:hAnsi="Arial" w:cs="Arial"/>
          <w:bdr w:val="none" w:sz="0" w:space="0" w:color="auto" w:frame="1"/>
        </w:rPr>
        <w:t>Virtuose</w:t>
      </w:r>
      <w:r w:rsidRPr="00B176AD">
        <w:rPr>
          <w:rFonts w:ascii="Arial" w:hAnsi="Arial" w:cs="Arial"/>
        </w:rPr>
        <w:t xml:space="preserve">, du SCD Paris 3 : </w:t>
      </w:r>
      <w:proofErr w:type="spellStart"/>
      <w:r w:rsidRPr="00B176AD">
        <w:rPr>
          <w:rFonts w:ascii="Arial" w:hAnsi="Arial" w:cs="Arial"/>
        </w:rPr>
        <w:t>Metalib</w:t>
      </w:r>
      <w:proofErr w:type="spellEnd"/>
    </w:p>
    <w:p w:rsidR="00225419" w:rsidRPr="00B176AD" w:rsidRDefault="00225419" w:rsidP="009A2CDB">
      <w:pPr>
        <w:pStyle w:val="Paragraphedeliste"/>
        <w:numPr>
          <w:ilvl w:val="0"/>
          <w:numId w:val="21"/>
        </w:numPr>
        <w:spacing w:before="60" w:after="60"/>
        <w:ind w:left="284" w:hanging="284"/>
        <w:textAlignment w:val="baseline"/>
        <w:rPr>
          <w:rFonts w:ascii="Arial" w:hAnsi="Arial" w:cs="Arial"/>
          <w:caps/>
        </w:rPr>
      </w:pPr>
      <w:hyperlink r:id="rId42" w:tgtFrame="_self" w:history="1">
        <w:proofErr w:type="spellStart"/>
        <w:r w:rsidRPr="00B176AD">
          <w:rPr>
            <w:rStyle w:val="Lienhypertexte"/>
            <w:rFonts w:ascii="Arial" w:hAnsi="Arial" w:cs="Arial"/>
            <w:bdr w:val="none" w:sz="0" w:space="0" w:color="auto" w:frame="1"/>
          </w:rPr>
          <w:t>Jubil</w:t>
        </w:r>
        <w:proofErr w:type="spellEnd"/>
      </w:hyperlink>
      <w:r w:rsidRPr="00B176AD">
        <w:rPr>
          <w:rStyle w:val="apple-converted-space"/>
          <w:rFonts w:ascii="Arial" w:hAnsi="Arial" w:cs="Arial"/>
        </w:rPr>
        <w:t> </w:t>
      </w:r>
      <w:r w:rsidRPr="00B176AD">
        <w:rPr>
          <w:rFonts w:ascii="Arial" w:hAnsi="Arial" w:cs="Arial"/>
        </w:rPr>
        <w:t>de la BIUSJ-SCDM (Paris 6) :</w:t>
      </w:r>
      <w:r w:rsidRPr="00B176AD">
        <w:rPr>
          <w:rStyle w:val="apple-converted-space"/>
          <w:rFonts w:ascii="Arial" w:hAnsi="Arial" w:cs="Arial"/>
        </w:rPr>
        <w:t> </w:t>
      </w:r>
      <w:r w:rsidRPr="00B176AD">
        <w:rPr>
          <w:rFonts w:ascii="Arial" w:hAnsi="Arial" w:cs="Arial"/>
        </w:rPr>
        <w:t>portail</w:t>
      </w:r>
      <w:r w:rsidRPr="00B176AD">
        <w:rPr>
          <w:rStyle w:val="apple-converted-space"/>
          <w:rFonts w:ascii="Arial" w:hAnsi="Arial" w:cs="Arial"/>
        </w:rPr>
        <w:t> </w:t>
      </w:r>
      <w:r w:rsidRPr="00B176AD">
        <w:rPr>
          <w:rFonts w:ascii="Arial" w:hAnsi="Arial" w:cs="Arial"/>
        </w:rPr>
        <w:t>Jouve.</w:t>
      </w:r>
    </w:p>
    <w:p w:rsidR="00225419" w:rsidRPr="00B176AD" w:rsidRDefault="00225419" w:rsidP="009A2CDB">
      <w:pPr>
        <w:pStyle w:val="Paragraphedeliste"/>
        <w:numPr>
          <w:ilvl w:val="0"/>
          <w:numId w:val="21"/>
        </w:numPr>
        <w:spacing w:before="60" w:after="60"/>
        <w:ind w:left="284" w:hanging="284"/>
        <w:textAlignment w:val="baseline"/>
        <w:rPr>
          <w:rFonts w:ascii="Arial" w:hAnsi="Arial" w:cs="Arial"/>
          <w:caps/>
          <w:lang w:val="en-US"/>
        </w:rPr>
      </w:pPr>
      <w:hyperlink r:id="rId43" w:tgtFrame="_self" w:history="1">
        <w:proofErr w:type="spellStart"/>
        <w:r w:rsidRPr="00B176AD">
          <w:rPr>
            <w:rStyle w:val="Lienhypertexte"/>
            <w:rFonts w:ascii="Arial" w:hAnsi="Arial" w:cs="Arial"/>
            <w:bdr w:val="none" w:sz="0" w:space="0" w:color="auto" w:frame="1"/>
            <w:lang w:val="en-US"/>
          </w:rPr>
          <w:t>LibraryFind</w:t>
        </w:r>
        <w:proofErr w:type="spellEnd"/>
      </w:hyperlink>
      <w:r w:rsidRPr="00B176AD">
        <w:rPr>
          <w:rFonts w:ascii="Arial" w:hAnsi="Arial" w:cs="Arial"/>
          <w:lang w:val="en-US"/>
        </w:rPr>
        <w:t xml:space="preserve"> Oregon State University Libraries </w:t>
      </w:r>
    </w:p>
    <w:p w:rsidR="00225419" w:rsidRDefault="00225419" w:rsidP="00225419">
      <w:pPr>
        <w:pStyle w:val="NormalWeb"/>
        <w:spacing w:before="60" w:beforeAutospacing="0" w:after="60" w:afterAutospacing="0" w:line="276" w:lineRule="auto"/>
        <w:rPr>
          <w:rFonts w:ascii="Arial" w:hAnsi="Arial" w:cs="Arial"/>
          <w:sz w:val="20"/>
          <w:szCs w:val="20"/>
          <w:u w:val="single"/>
        </w:rPr>
      </w:pPr>
      <w:r w:rsidRPr="00B176AD">
        <w:rPr>
          <w:rFonts w:ascii="Arial" w:hAnsi="Arial" w:cs="Arial"/>
          <w:sz w:val="20"/>
          <w:szCs w:val="20"/>
          <w:u w:val="single"/>
        </w:rPr>
        <w:t>Source</w:t>
      </w:r>
      <w:r w:rsidRPr="00B176AD">
        <w:rPr>
          <w:rFonts w:ascii="Arial" w:hAnsi="Arial" w:cs="Arial"/>
          <w:sz w:val="20"/>
          <w:szCs w:val="20"/>
        </w:rPr>
        <w:t> : http://biblio.wikia.com/wiki/Recherche_f%C3%A9d%C3%A9r%C3%A9e</w:t>
      </w:r>
    </w:p>
    <w:p w:rsidR="00225419" w:rsidRPr="00B176AD" w:rsidRDefault="00225419" w:rsidP="00225419">
      <w:pPr>
        <w:pStyle w:val="NormalWeb"/>
        <w:tabs>
          <w:tab w:val="left" w:pos="534"/>
          <w:tab w:val="left" w:pos="2943"/>
        </w:tabs>
        <w:spacing w:before="60" w:beforeAutospacing="0" w:after="60" w:afterAutospacing="0" w:line="276" w:lineRule="auto"/>
        <w:rPr>
          <w:rFonts w:ascii="Arial" w:hAnsi="Arial" w:cs="Arial"/>
          <w:sz w:val="20"/>
          <w:szCs w:val="20"/>
        </w:rPr>
      </w:pPr>
      <w:r w:rsidRPr="000441E4">
        <w:rPr>
          <w:rFonts w:ascii="Arial" w:hAnsi="Arial" w:cs="Arial"/>
          <w:sz w:val="20"/>
          <w:szCs w:val="20"/>
          <w:u w:val="single"/>
        </w:rPr>
        <w:t>Voir aussi</w:t>
      </w:r>
      <w:r w:rsidRPr="000441E4">
        <w:rPr>
          <w:rFonts w:ascii="Arial" w:hAnsi="Arial" w:cs="Arial"/>
          <w:sz w:val="20"/>
          <w:szCs w:val="20"/>
        </w:rPr>
        <w:t> : les Portails documentaires.</w:t>
      </w:r>
    </w:p>
    <w:p w:rsidR="00225419" w:rsidRDefault="00225419" w:rsidP="00225419">
      <w:pPr>
        <w:spacing w:before="60" w:after="60"/>
        <w:rPr>
          <w:rFonts w:ascii="Arial" w:hAnsi="Arial" w:cs="Arial"/>
          <w:sz w:val="24"/>
          <w:szCs w:val="24"/>
        </w:rPr>
      </w:pPr>
    </w:p>
    <w:p w:rsidR="00225419" w:rsidRDefault="00225419" w:rsidP="00225419">
      <w:pPr>
        <w:spacing w:before="60" w:after="60"/>
        <w:rPr>
          <w:rFonts w:ascii="Arial" w:hAnsi="Arial" w:cs="Arial"/>
        </w:rPr>
      </w:pPr>
      <w:r w:rsidRPr="00154837">
        <w:rPr>
          <w:rFonts w:ascii="Arial" w:hAnsi="Arial" w:cs="Arial"/>
          <w:sz w:val="28"/>
          <w:szCs w:val="28"/>
        </w:rPr>
        <w:t>Référentiel</w:t>
      </w:r>
      <w:r w:rsidRPr="0015654F">
        <w:rPr>
          <w:rFonts w:ascii="Arial" w:hAnsi="Arial" w:cs="Arial"/>
          <w:sz w:val="24"/>
          <w:szCs w:val="24"/>
        </w:rPr>
        <w:tab/>
      </w:r>
      <w:r>
        <w:rPr>
          <w:rFonts w:ascii="Arial" w:hAnsi="Arial" w:cs="Arial"/>
        </w:rPr>
        <w:t>(2)</w:t>
      </w:r>
    </w:p>
    <w:p w:rsidR="00225419" w:rsidRPr="00B176AD" w:rsidRDefault="00225419" w:rsidP="00225419">
      <w:pPr>
        <w:spacing w:before="60" w:after="60"/>
        <w:rPr>
          <w:rFonts w:ascii="Arial" w:hAnsi="Arial" w:cs="Arial"/>
        </w:rPr>
      </w:pPr>
      <w:r w:rsidRPr="00B176AD">
        <w:rPr>
          <w:rFonts w:ascii="Arial" w:hAnsi="Arial" w:cs="Arial"/>
        </w:rPr>
        <w:t xml:space="preserve">Un </w:t>
      </w:r>
      <w:r w:rsidRPr="00B176AD">
        <w:rPr>
          <w:rFonts w:ascii="Arial" w:hAnsi="Arial" w:cs="Arial"/>
          <w:bCs/>
        </w:rPr>
        <w:t>référentiel</w:t>
      </w:r>
      <w:r w:rsidRPr="00B176AD">
        <w:rPr>
          <w:rFonts w:ascii="Arial" w:hAnsi="Arial" w:cs="Arial"/>
        </w:rPr>
        <w:t xml:space="preserve">, c'est un ensemble de bases de données contenant les « références » d'un système d'information. Un référentiel clair, logique et précis est un des gages de bonne interopérabilité d'un </w:t>
      </w:r>
      <w:r w:rsidRPr="00B176AD">
        <w:rPr>
          <w:rStyle w:val="c461n"/>
          <w:rFonts w:ascii="Arial" w:hAnsi="Arial" w:cs="Arial"/>
        </w:rPr>
        <w:t>système d'information</w:t>
      </w:r>
      <w:r w:rsidRPr="00B176AD">
        <w:rPr>
          <w:rFonts w:ascii="Arial" w:hAnsi="Arial" w:cs="Arial"/>
        </w:rPr>
        <w:t>.</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http://fr.wikipedia.org/wiki/R%C3%A9f%C3%A9rentiel_%28BDD%29</w:t>
      </w:r>
    </w:p>
    <w:p w:rsidR="00225419" w:rsidRDefault="00225419" w:rsidP="00225419">
      <w:pPr>
        <w:spacing w:before="60" w:after="60"/>
        <w:rPr>
          <w:rFonts w:ascii="Arial" w:hAnsi="Arial" w:cs="Arial"/>
          <w:sz w:val="24"/>
          <w:szCs w:val="24"/>
        </w:rPr>
      </w:pPr>
    </w:p>
    <w:p w:rsidR="00225419" w:rsidRDefault="00225419" w:rsidP="00225419">
      <w:pPr>
        <w:spacing w:before="60" w:after="60"/>
        <w:rPr>
          <w:rFonts w:ascii="Arial" w:hAnsi="Arial" w:cs="Arial"/>
        </w:rPr>
      </w:pPr>
      <w:r w:rsidRPr="000A5BC4">
        <w:rPr>
          <w:rFonts w:ascii="Arial" w:hAnsi="Arial" w:cs="Arial"/>
          <w:sz w:val="24"/>
          <w:szCs w:val="24"/>
        </w:rPr>
        <w:t>REFRER</w:t>
      </w:r>
      <w:r w:rsidRPr="000A5BC4">
        <w:rPr>
          <w:rFonts w:ascii="Arial" w:hAnsi="Arial" w:cs="Arial"/>
          <w:sz w:val="24"/>
          <w:szCs w:val="24"/>
        </w:rPr>
        <w:tab/>
      </w:r>
      <w:r>
        <w:rPr>
          <w:rFonts w:ascii="Arial" w:hAnsi="Arial" w:cs="Arial"/>
        </w:rPr>
        <w:t>(1)</w:t>
      </w:r>
    </w:p>
    <w:p w:rsidR="00225419" w:rsidRPr="00B176AD" w:rsidRDefault="00225419" w:rsidP="00225419">
      <w:pPr>
        <w:spacing w:before="60" w:after="60"/>
        <w:rPr>
          <w:rFonts w:ascii="Arial" w:hAnsi="Arial" w:cs="Arial"/>
        </w:rPr>
      </w:pPr>
      <w:r w:rsidRPr="00B176AD">
        <w:rPr>
          <w:rFonts w:ascii="Arial" w:hAnsi="Arial" w:cs="Arial"/>
        </w:rPr>
        <w:t>Réseau francophone de ressources éducatives réutilisables</w:t>
      </w:r>
    </w:p>
    <w:p w:rsidR="00225419" w:rsidRPr="00154837"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lastRenderedPageBreak/>
        <w:t>L’initiat</w:t>
      </w:r>
      <w:r>
        <w:rPr>
          <w:rFonts w:ascii="Arial" w:hAnsi="Arial" w:cs="Arial"/>
          <w:sz w:val="22"/>
          <w:szCs w:val="22"/>
        </w:rPr>
        <w:t>ive REFRER vise globalement à r</w:t>
      </w:r>
      <w:r w:rsidRPr="00B176AD">
        <w:rPr>
          <w:rFonts w:ascii="Arial" w:hAnsi="Arial" w:cs="Arial"/>
        </w:rPr>
        <w:t xml:space="preserve">endre largement disponibles et visibles </w:t>
      </w:r>
      <w:r w:rsidRPr="00B176AD">
        <w:rPr>
          <w:rStyle w:val="r1gijs607"/>
          <w:rFonts w:ascii="Arial" w:hAnsi="Arial" w:cs="Arial"/>
        </w:rPr>
        <w:t>de nouvelles ressources</w:t>
      </w:r>
      <w:r w:rsidRPr="00B176AD">
        <w:rPr>
          <w:rFonts w:ascii="Arial" w:hAnsi="Arial" w:cs="Arial"/>
        </w:rPr>
        <w:t xml:space="preserve"> éducatives de qualité en langue française, </w:t>
      </w:r>
    </w:p>
    <w:p w:rsidR="00225419" w:rsidRPr="00B176AD" w:rsidRDefault="00225419" w:rsidP="009A2CDB">
      <w:pPr>
        <w:numPr>
          <w:ilvl w:val="1"/>
          <w:numId w:val="31"/>
        </w:numPr>
        <w:spacing w:before="60" w:after="60"/>
        <w:ind w:left="284" w:hanging="284"/>
        <w:rPr>
          <w:rFonts w:ascii="Arial" w:hAnsi="Arial" w:cs="Arial"/>
        </w:rPr>
      </w:pPr>
      <w:r w:rsidRPr="00B176AD">
        <w:rPr>
          <w:rFonts w:ascii="Arial" w:hAnsi="Arial" w:cs="Arial"/>
        </w:rPr>
        <w:t>en libre accès et réutilisables,</w:t>
      </w:r>
    </w:p>
    <w:p w:rsidR="00225419" w:rsidRPr="00B176AD" w:rsidRDefault="00225419" w:rsidP="009A2CDB">
      <w:pPr>
        <w:numPr>
          <w:ilvl w:val="1"/>
          <w:numId w:val="31"/>
        </w:numPr>
        <w:spacing w:before="60" w:after="60"/>
        <w:ind w:left="284" w:hanging="284"/>
        <w:rPr>
          <w:rFonts w:ascii="Arial" w:hAnsi="Arial" w:cs="Arial"/>
        </w:rPr>
      </w:pPr>
      <w:r w:rsidRPr="00B176AD">
        <w:rPr>
          <w:rFonts w:ascii="Arial" w:hAnsi="Arial" w:cs="Arial"/>
        </w:rPr>
        <w:t>référencées selon les normes internationales,</w:t>
      </w:r>
    </w:p>
    <w:p w:rsidR="00225419" w:rsidRPr="00B176AD" w:rsidRDefault="00225419" w:rsidP="009A2CDB">
      <w:pPr>
        <w:numPr>
          <w:ilvl w:val="1"/>
          <w:numId w:val="31"/>
        </w:numPr>
        <w:spacing w:before="60" w:after="60"/>
        <w:ind w:left="284" w:hanging="284"/>
        <w:rPr>
          <w:rFonts w:ascii="Arial" w:hAnsi="Arial" w:cs="Arial"/>
        </w:rPr>
      </w:pPr>
      <w:r w:rsidRPr="00B176AD">
        <w:rPr>
          <w:rFonts w:ascii="Arial" w:hAnsi="Arial" w:cs="Arial"/>
        </w:rPr>
        <w:t>soutenues par une infrastructure numérique de pointe en réseau,</w:t>
      </w:r>
    </w:p>
    <w:p w:rsidR="00225419" w:rsidRPr="00B176AD" w:rsidRDefault="00225419" w:rsidP="009A2CDB">
      <w:pPr>
        <w:numPr>
          <w:ilvl w:val="1"/>
          <w:numId w:val="31"/>
        </w:numPr>
        <w:spacing w:before="60" w:after="60"/>
        <w:ind w:left="284" w:hanging="284"/>
        <w:rPr>
          <w:rFonts w:ascii="Arial" w:hAnsi="Arial" w:cs="Arial"/>
        </w:rPr>
      </w:pPr>
      <w:r w:rsidRPr="00B176AD">
        <w:rPr>
          <w:rFonts w:ascii="Arial" w:hAnsi="Arial" w:cs="Arial"/>
        </w:rPr>
        <w:t>regroupées dans un référentiel extensible à d’autres institutions et pays de la Francophonie.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 projet poursuit </w:t>
      </w:r>
      <w:r w:rsidRPr="00B176AD">
        <w:rPr>
          <w:rStyle w:val="lev"/>
          <w:rFonts w:ascii="Arial" w:hAnsi="Arial" w:cs="Arial"/>
          <w:sz w:val="22"/>
          <w:szCs w:val="22"/>
        </w:rPr>
        <w:t>trois objectifs</w:t>
      </w:r>
      <w:r w:rsidRPr="00B176AD">
        <w:rPr>
          <w:rFonts w:ascii="Arial" w:hAnsi="Arial" w:cs="Arial"/>
          <w:sz w:val="22"/>
          <w:szCs w:val="22"/>
        </w:rPr>
        <w:t xml:space="preserve"> : </w:t>
      </w:r>
    </w:p>
    <w:p w:rsidR="00225419" w:rsidRPr="00B176AD" w:rsidRDefault="00225419" w:rsidP="009A2CDB">
      <w:pPr>
        <w:numPr>
          <w:ilvl w:val="0"/>
          <w:numId w:val="9"/>
        </w:numPr>
        <w:spacing w:before="60" w:after="60"/>
        <w:ind w:left="284" w:hanging="284"/>
        <w:rPr>
          <w:rFonts w:ascii="Arial" w:hAnsi="Arial" w:cs="Arial"/>
        </w:rPr>
      </w:pPr>
      <w:r w:rsidRPr="00B176AD">
        <w:rPr>
          <w:rStyle w:val="lev"/>
          <w:rFonts w:ascii="Arial" w:hAnsi="Arial" w:cs="Arial"/>
        </w:rPr>
        <w:t>Objectif 1 </w:t>
      </w:r>
      <w:r w:rsidRPr="00B176AD">
        <w:rPr>
          <w:rFonts w:ascii="Arial" w:hAnsi="Arial" w:cs="Arial"/>
        </w:rPr>
        <w:t xml:space="preserve">- Construire deux </w:t>
      </w:r>
      <w:r w:rsidRPr="00B176AD">
        <w:rPr>
          <w:rStyle w:val="r1gijs607"/>
          <w:rFonts w:ascii="Arial" w:hAnsi="Arial" w:cs="Arial"/>
        </w:rPr>
        <w:t>nouvelles banques</w:t>
      </w:r>
      <w:r w:rsidRPr="00B176AD">
        <w:rPr>
          <w:rFonts w:ascii="Arial" w:hAnsi="Arial" w:cs="Arial"/>
        </w:rPr>
        <w:t xml:space="preserve"> (référentiels) de ressources en Tunisie et au Maroc, alimentées par des ressources créées ou adaptées par des enseignants de ces pays, dans des disciplines déterminées par les partenaires tunisien et marocains.</w:t>
      </w:r>
    </w:p>
    <w:p w:rsidR="00225419" w:rsidRPr="00B176AD" w:rsidRDefault="00225419" w:rsidP="009A2CDB">
      <w:pPr>
        <w:numPr>
          <w:ilvl w:val="0"/>
          <w:numId w:val="9"/>
        </w:numPr>
        <w:spacing w:before="60" w:after="60"/>
        <w:ind w:left="284" w:hanging="284"/>
        <w:rPr>
          <w:rFonts w:ascii="Arial" w:hAnsi="Arial" w:cs="Arial"/>
        </w:rPr>
      </w:pPr>
      <w:r w:rsidRPr="00B176AD">
        <w:rPr>
          <w:rStyle w:val="lev"/>
          <w:rFonts w:ascii="Arial" w:hAnsi="Arial" w:cs="Arial"/>
        </w:rPr>
        <w:t xml:space="preserve">Objectif 2 - </w:t>
      </w:r>
      <w:r w:rsidRPr="00B176AD">
        <w:rPr>
          <w:rFonts w:ascii="Arial" w:hAnsi="Arial" w:cs="Arial"/>
        </w:rPr>
        <w:t xml:space="preserve">Mettre en place une infrastructure technologique de soutien à un réseau de banques (référentiels) de ressources et une méthodologie de mise à disponibilité et de partage </w:t>
      </w:r>
      <w:r w:rsidRPr="00B176AD">
        <w:rPr>
          <w:rStyle w:val="r1gijs607"/>
          <w:rFonts w:ascii="Arial" w:hAnsi="Arial" w:cs="Arial"/>
        </w:rPr>
        <w:t>des ressources</w:t>
      </w:r>
      <w:r w:rsidRPr="00B176AD">
        <w:rPr>
          <w:rFonts w:ascii="Arial" w:hAnsi="Arial" w:cs="Arial"/>
        </w:rPr>
        <w:t>, à titre de pilote extensible à d’autres pays et d’autres institutions.</w:t>
      </w:r>
    </w:p>
    <w:p w:rsidR="00225419" w:rsidRPr="00B176AD" w:rsidRDefault="00225419" w:rsidP="009A2CDB">
      <w:pPr>
        <w:numPr>
          <w:ilvl w:val="0"/>
          <w:numId w:val="9"/>
        </w:numPr>
        <w:spacing w:before="60" w:after="60"/>
        <w:ind w:left="284" w:hanging="284"/>
        <w:rPr>
          <w:rFonts w:ascii="Arial" w:hAnsi="Arial" w:cs="Arial"/>
        </w:rPr>
      </w:pPr>
      <w:r w:rsidRPr="00B176AD">
        <w:rPr>
          <w:rStyle w:val="lev"/>
          <w:rFonts w:ascii="Arial" w:hAnsi="Arial" w:cs="Arial"/>
        </w:rPr>
        <w:t xml:space="preserve">Objectif 3 - </w:t>
      </w:r>
      <w:r w:rsidRPr="00B176AD">
        <w:rPr>
          <w:rFonts w:ascii="Arial" w:hAnsi="Arial" w:cs="Arial"/>
        </w:rPr>
        <w:t xml:space="preserve">Effectuer des validations expérimentales des banques en réseau pour assurer l’évolution des </w:t>
      </w:r>
      <w:r w:rsidRPr="00B176AD">
        <w:rPr>
          <w:rStyle w:val="r1gijs607"/>
          <w:rFonts w:ascii="Arial" w:hAnsi="Arial" w:cs="Arial"/>
        </w:rPr>
        <w:t>outils technologiques</w:t>
      </w:r>
      <w:r w:rsidRPr="00B176AD">
        <w:rPr>
          <w:rFonts w:ascii="Arial" w:hAnsi="Arial" w:cs="Arial"/>
        </w:rPr>
        <w:t xml:space="preserve"> de pointe de e-learning en fonction des besoins des institutions des </w:t>
      </w:r>
      <w:r w:rsidRPr="00B176AD">
        <w:rPr>
          <w:rStyle w:val="r1gijs607"/>
          <w:rFonts w:ascii="Arial" w:hAnsi="Arial" w:cs="Arial"/>
        </w:rPr>
        <w:t>pays du Sud</w:t>
      </w:r>
      <w:r w:rsidRPr="00B176AD">
        <w:rPr>
          <w:rFonts w:ascii="Arial" w:hAnsi="Arial" w:cs="Arial"/>
        </w:rPr>
        <w:t xml:space="preserve">. </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Style w:val="lev"/>
          <w:rFonts w:ascii="Arial" w:hAnsi="Arial" w:cs="Arial"/>
          <w:sz w:val="22"/>
          <w:szCs w:val="22"/>
        </w:rPr>
        <w:t xml:space="preserve">Publics cibles </w:t>
      </w:r>
    </w:p>
    <w:p w:rsidR="00225419" w:rsidRPr="00B176AD" w:rsidRDefault="00225419" w:rsidP="009A2CDB">
      <w:pPr>
        <w:numPr>
          <w:ilvl w:val="0"/>
          <w:numId w:val="10"/>
        </w:numPr>
        <w:spacing w:before="60" w:after="60"/>
        <w:ind w:left="284" w:hanging="284"/>
        <w:rPr>
          <w:rFonts w:ascii="Arial" w:hAnsi="Arial" w:cs="Arial"/>
        </w:rPr>
      </w:pPr>
      <w:r w:rsidRPr="00B176AD">
        <w:rPr>
          <w:rFonts w:ascii="Arial" w:hAnsi="Arial" w:cs="Arial"/>
        </w:rPr>
        <w:t xml:space="preserve">Bénéficiaires directs : les </w:t>
      </w:r>
      <w:r w:rsidRPr="00B176AD">
        <w:rPr>
          <w:rFonts w:ascii="Arial" w:hAnsi="Arial" w:cs="Arial"/>
          <w:iCs/>
        </w:rPr>
        <w:t>enseignants</w:t>
      </w:r>
      <w:r w:rsidRPr="00B176AD">
        <w:rPr>
          <w:rFonts w:ascii="Arial" w:hAnsi="Arial" w:cs="Arial"/>
        </w:rPr>
        <w:t xml:space="preserve">, </w:t>
      </w:r>
      <w:r w:rsidRPr="00B176AD">
        <w:rPr>
          <w:rFonts w:ascii="Arial" w:hAnsi="Arial" w:cs="Arial"/>
          <w:iCs/>
        </w:rPr>
        <w:t>administrateurs</w:t>
      </w:r>
      <w:r w:rsidRPr="00B176AD">
        <w:rPr>
          <w:rFonts w:ascii="Arial" w:hAnsi="Arial" w:cs="Arial"/>
        </w:rPr>
        <w:t xml:space="preserve">, </w:t>
      </w:r>
      <w:r w:rsidRPr="00B176AD">
        <w:rPr>
          <w:rFonts w:ascii="Arial" w:hAnsi="Arial" w:cs="Arial"/>
          <w:iCs/>
        </w:rPr>
        <w:t>professionnels</w:t>
      </w:r>
      <w:r w:rsidRPr="00B176AD">
        <w:rPr>
          <w:rFonts w:ascii="Arial" w:hAnsi="Arial" w:cs="Arial"/>
        </w:rPr>
        <w:t xml:space="preserve"> et </w:t>
      </w:r>
      <w:r w:rsidRPr="00B176AD">
        <w:rPr>
          <w:rFonts w:ascii="Arial" w:hAnsi="Arial" w:cs="Arial"/>
          <w:iCs/>
        </w:rPr>
        <w:t>techniciens</w:t>
      </w:r>
      <w:r w:rsidRPr="00B176AD">
        <w:rPr>
          <w:rStyle w:val="Accentuation"/>
          <w:rFonts w:ascii="Arial" w:hAnsi="Arial" w:cs="Arial"/>
        </w:rPr>
        <w:t xml:space="preserve"> des </w:t>
      </w:r>
      <w:r w:rsidRPr="00B176AD">
        <w:rPr>
          <w:rStyle w:val="Accentuation"/>
          <w:rFonts w:ascii="Arial" w:hAnsi="Arial" w:cs="Arial"/>
          <w:i w:val="0"/>
        </w:rPr>
        <w:t xml:space="preserve">établissements partenaires au </w:t>
      </w:r>
      <w:r w:rsidRPr="00B176AD">
        <w:rPr>
          <w:rFonts w:ascii="Arial" w:hAnsi="Arial" w:cs="Arial"/>
          <w:i/>
          <w:iCs/>
        </w:rPr>
        <w:t>Maroc</w:t>
      </w:r>
      <w:r w:rsidRPr="00B176AD">
        <w:rPr>
          <w:rStyle w:val="Accentuation"/>
          <w:rFonts w:ascii="Arial" w:hAnsi="Arial" w:cs="Arial"/>
          <w:i w:val="0"/>
        </w:rPr>
        <w:t xml:space="preserve"> et en Tunisie</w:t>
      </w:r>
      <w:r w:rsidRPr="00B176AD">
        <w:rPr>
          <w:rFonts w:ascii="Arial" w:hAnsi="Arial" w:cs="Arial"/>
        </w:rPr>
        <w:t>, qui vont acquérir de nouvelles compétences et méthodes permettant d’opérer une banque (référentiel) de ressources.</w:t>
      </w:r>
    </w:p>
    <w:p w:rsidR="00225419" w:rsidRPr="00B176AD" w:rsidRDefault="00225419" w:rsidP="009A2CDB">
      <w:pPr>
        <w:numPr>
          <w:ilvl w:val="0"/>
          <w:numId w:val="11"/>
        </w:numPr>
        <w:spacing w:before="60" w:after="60"/>
        <w:ind w:left="284" w:hanging="284"/>
        <w:rPr>
          <w:rFonts w:ascii="Arial" w:hAnsi="Arial" w:cs="Arial"/>
        </w:rPr>
      </w:pPr>
      <w:r w:rsidRPr="00B176AD">
        <w:rPr>
          <w:rFonts w:ascii="Arial" w:hAnsi="Arial" w:cs="Arial"/>
        </w:rPr>
        <w:t xml:space="preserve">De façon plus large : les </w:t>
      </w:r>
      <w:r w:rsidRPr="00B176AD">
        <w:rPr>
          <w:rStyle w:val="Accentuation"/>
          <w:rFonts w:ascii="Arial" w:hAnsi="Arial" w:cs="Arial"/>
          <w:i w:val="0"/>
        </w:rPr>
        <w:t>enseignants et les étudiants de l’</w:t>
      </w:r>
      <w:r w:rsidRPr="00B176AD">
        <w:rPr>
          <w:rStyle w:val="r1gijs607"/>
          <w:rFonts w:ascii="Arial" w:hAnsi="Arial" w:cs="Arial"/>
          <w:i/>
          <w:iCs/>
        </w:rPr>
        <w:t>enseignement supérieur</w:t>
      </w:r>
      <w:r w:rsidRPr="00B176AD">
        <w:rPr>
          <w:rStyle w:val="Accentuation"/>
          <w:rFonts w:ascii="Arial" w:hAnsi="Arial" w:cs="Arial"/>
          <w:i w:val="0"/>
        </w:rPr>
        <w:t xml:space="preserve"> dans les pays de la Francophonie</w:t>
      </w:r>
      <w:r w:rsidRPr="00B176AD">
        <w:rPr>
          <w:rFonts w:ascii="Arial" w:hAnsi="Arial" w:cs="Arial"/>
        </w:rPr>
        <w:t xml:space="preserve">, qui pourront effectuer des recherches dans les banques (référentiels) en langue française des quatre pays et y consulter les ressources en libre accès, une fois les banques (référentiels) mises en réseau. </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rPr>
        <w:t>http://www.refrer.licef.ca/index.php/projet-refrer/objectifs</w:t>
      </w: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
    <w:p w:rsidR="00225419" w:rsidRPr="00154837" w:rsidRDefault="00225419" w:rsidP="00225419">
      <w:pPr>
        <w:pStyle w:val="NormalWeb"/>
        <w:spacing w:before="60" w:beforeAutospacing="0" w:after="60" w:afterAutospacing="0" w:line="276" w:lineRule="auto"/>
        <w:rPr>
          <w:rFonts w:ascii="Arial" w:eastAsiaTheme="minorHAnsi" w:hAnsi="Arial" w:cs="Arial"/>
          <w:sz w:val="28"/>
          <w:szCs w:val="28"/>
          <w:lang w:eastAsia="en-US"/>
        </w:rPr>
      </w:pPr>
      <w:r w:rsidRPr="00154837">
        <w:rPr>
          <w:rFonts w:ascii="Arial" w:hAnsi="Arial" w:cs="Arial"/>
          <w:sz w:val="28"/>
          <w:szCs w:val="28"/>
        </w:rPr>
        <w:t>RSS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bCs/>
          <w:sz w:val="22"/>
          <w:szCs w:val="22"/>
        </w:rPr>
        <w:t>RSS</w:t>
      </w:r>
      <w:r w:rsidRPr="00B176AD">
        <w:rPr>
          <w:rFonts w:ascii="Arial" w:hAnsi="Arial" w:cs="Arial"/>
          <w:sz w:val="22"/>
          <w:szCs w:val="22"/>
        </w:rPr>
        <w:t xml:space="preserve"> (</w:t>
      </w:r>
      <w:proofErr w:type="spellStart"/>
      <w:r w:rsidRPr="00B176AD">
        <w:rPr>
          <w:rFonts w:ascii="Arial" w:hAnsi="Arial" w:cs="Arial"/>
          <w:i/>
          <w:iCs/>
          <w:sz w:val="22"/>
          <w:szCs w:val="22"/>
        </w:rPr>
        <w:t>Really</w:t>
      </w:r>
      <w:proofErr w:type="spellEnd"/>
      <w:r w:rsidRPr="00B176AD">
        <w:rPr>
          <w:rFonts w:ascii="Arial" w:hAnsi="Arial" w:cs="Arial"/>
          <w:i/>
          <w:iCs/>
          <w:sz w:val="22"/>
          <w:szCs w:val="22"/>
        </w:rPr>
        <w:t xml:space="preserve"> Simple Syndication</w:t>
      </w:r>
      <w:r w:rsidRPr="00B176AD">
        <w:rPr>
          <w:rFonts w:ascii="Arial" w:hAnsi="Arial" w:cs="Arial"/>
          <w:sz w:val="22"/>
          <w:szCs w:val="22"/>
        </w:rPr>
        <w:t xml:space="preserve"> en anglais) est une famille de formats de données utilisés pour la syndication de contenu Web.</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Un produit RSS est une ressource du World Wide Web dont le contenu est produit automatiquement (sauf cas exceptionnels) en fonction des mises à jour d’un site Web. Les flux RSS sont des fichiers XML qui sont souvent utilisés par les sites d'actualité et les blogs pour présenter les titres des </w:t>
      </w:r>
      <w:r w:rsidRPr="00B176AD">
        <w:rPr>
          <w:rStyle w:val="i39k5gt"/>
          <w:rFonts w:ascii="Arial" w:hAnsi="Arial" w:cs="Arial"/>
          <w:sz w:val="22"/>
          <w:szCs w:val="22"/>
        </w:rPr>
        <w:t>dernières informations</w:t>
      </w:r>
      <w:r w:rsidRPr="00B176AD">
        <w:rPr>
          <w:rFonts w:ascii="Arial" w:hAnsi="Arial" w:cs="Arial"/>
          <w:sz w:val="22"/>
          <w:szCs w:val="22"/>
        </w:rPr>
        <w:t xml:space="preserve"> consultables.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On emploie parfois à tort le terme RSS pour désigner le format concurrent </w:t>
      </w:r>
      <w:hyperlink r:id="rId44" w:tooltip="Atom" w:history="1">
        <w:proofErr w:type="spellStart"/>
        <w:r w:rsidRPr="00B176AD">
          <w:rPr>
            <w:rStyle w:val="Lienhypertexte"/>
            <w:rFonts w:ascii="Arial" w:hAnsi="Arial" w:cs="Arial"/>
            <w:sz w:val="22"/>
            <w:szCs w:val="22"/>
          </w:rPr>
          <w:t>Atom</w:t>
        </w:r>
        <w:proofErr w:type="spellEnd"/>
      </w:hyperlink>
      <w:r w:rsidRPr="00B176AD">
        <w:rPr>
          <w:rFonts w:ascii="Arial" w:hAnsi="Arial" w:cs="Arial"/>
          <w:sz w:val="22"/>
          <w:szCs w:val="22"/>
        </w:rPr>
        <w:t>.</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Trois formats de données peuvent être désignés par ces initiales :</w:t>
      </w:r>
    </w:p>
    <w:p w:rsidR="00225419" w:rsidRPr="00B176AD" w:rsidRDefault="00225419" w:rsidP="009A2CDB">
      <w:pPr>
        <w:numPr>
          <w:ilvl w:val="0"/>
          <w:numId w:val="32"/>
        </w:numPr>
        <w:spacing w:before="60" w:after="60"/>
        <w:rPr>
          <w:rFonts w:ascii="Arial" w:hAnsi="Arial" w:cs="Arial"/>
          <w:lang w:val="en-US"/>
        </w:rPr>
      </w:pPr>
      <w:r w:rsidRPr="00B176AD">
        <w:rPr>
          <w:rStyle w:val="i39k5gt"/>
          <w:rFonts w:ascii="Arial" w:hAnsi="Arial" w:cs="Arial"/>
          <w:lang w:val="en-US"/>
        </w:rPr>
        <w:t>Rich Site Summary</w:t>
      </w:r>
      <w:r w:rsidRPr="00B176AD">
        <w:rPr>
          <w:rFonts w:ascii="Arial" w:hAnsi="Arial" w:cs="Arial"/>
          <w:lang w:val="en-US"/>
        </w:rPr>
        <w:t xml:space="preserve"> (RSS 0.91) </w:t>
      </w:r>
      <w:proofErr w:type="spellStart"/>
      <w:r w:rsidRPr="00B176AD">
        <w:rPr>
          <w:rFonts w:ascii="Arial" w:hAnsi="Arial" w:cs="Arial"/>
          <w:lang w:val="en-US"/>
        </w:rPr>
        <w:t>sorti</w:t>
      </w:r>
      <w:proofErr w:type="spellEnd"/>
      <w:r w:rsidRPr="00B176AD">
        <w:rPr>
          <w:rFonts w:ascii="Arial" w:hAnsi="Arial" w:cs="Arial"/>
          <w:lang w:val="en-US"/>
        </w:rPr>
        <w:t xml:space="preserve"> en 1999 ;</w:t>
      </w:r>
    </w:p>
    <w:p w:rsidR="00225419" w:rsidRPr="00B176AD" w:rsidRDefault="00225419" w:rsidP="009A2CDB">
      <w:pPr>
        <w:numPr>
          <w:ilvl w:val="0"/>
          <w:numId w:val="32"/>
        </w:numPr>
        <w:spacing w:before="60" w:after="60"/>
        <w:rPr>
          <w:rFonts w:ascii="Arial" w:hAnsi="Arial" w:cs="Arial"/>
        </w:rPr>
      </w:pPr>
      <w:r w:rsidRPr="00B176AD">
        <w:rPr>
          <w:rFonts w:ascii="Arial" w:hAnsi="Arial" w:cs="Arial"/>
        </w:rPr>
        <w:t xml:space="preserve">RDF Site </w:t>
      </w:r>
      <w:proofErr w:type="spellStart"/>
      <w:r w:rsidRPr="00B176AD">
        <w:rPr>
          <w:rFonts w:ascii="Arial" w:hAnsi="Arial" w:cs="Arial"/>
        </w:rPr>
        <w:t>Summary</w:t>
      </w:r>
      <w:proofErr w:type="spellEnd"/>
      <w:r w:rsidRPr="00B176AD">
        <w:rPr>
          <w:rFonts w:ascii="Arial" w:hAnsi="Arial" w:cs="Arial"/>
        </w:rPr>
        <w:t xml:space="preserve"> (RSS 0.90 et 1.0) sorti en 2000 ;</w:t>
      </w:r>
    </w:p>
    <w:p w:rsidR="00225419" w:rsidRPr="00B176AD" w:rsidRDefault="00225419" w:rsidP="009A2CDB">
      <w:pPr>
        <w:numPr>
          <w:ilvl w:val="0"/>
          <w:numId w:val="32"/>
        </w:numPr>
        <w:spacing w:before="60" w:after="60"/>
        <w:rPr>
          <w:rFonts w:ascii="Arial" w:hAnsi="Arial" w:cs="Arial"/>
        </w:rPr>
      </w:pPr>
      <w:proofErr w:type="spellStart"/>
      <w:r w:rsidRPr="00B176AD">
        <w:rPr>
          <w:rFonts w:ascii="Arial" w:hAnsi="Arial" w:cs="Arial"/>
        </w:rPr>
        <w:t>Really</w:t>
      </w:r>
      <w:proofErr w:type="spellEnd"/>
      <w:r w:rsidRPr="00B176AD">
        <w:rPr>
          <w:rFonts w:ascii="Arial" w:hAnsi="Arial" w:cs="Arial"/>
        </w:rPr>
        <w:t xml:space="preserve"> Simple Syndication (RSS 2.0) sorti en 2002.</w:t>
      </w:r>
    </w:p>
    <w:p w:rsidR="00225419" w:rsidRPr="00B176AD"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http://fr.wikipedia.org/wiki/RSS</w:t>
      </w: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roofErr w:type="spellStart"/>
      <w:r w:rsidRPr="00154837">
        <w:rPr>
          <w:rFonts w:ascii="Arial" w:eastAsiaTheme="minorHAnsi" w:hAnsi="Arial" w:cs="Arial"/>
          <w:sz w:val="28"/>
          <w:szCs w:val="28"/>
          <w:lang w:eastAsia="en-US"/>
        </w:rPr>
        <w:t>RyXéo</w:t>
      </w:r>
      <w:proofErr w:type="spellEnd"/>
      <w:r>
        <w:rPr>
          <w:rFonts w:ascii="Arial" w:eastAsiaTheme="minorHAnsi" w:hAnsi="Arial" w:cs="Arial"/>
          <w:lang w:eastAsia="en-US"/>
        </w:rPr>
        <w:tab/>
        <w:t>(3)</w:t>
      </w:r>
    </w:p>
    <w:p w:rsidR="00225419" w:rsidRPr="00802918" w:rsidRDefault="00225419" w:rsidP="00225419">
      <w:pPr>
        <w:pStyle w:val="NormalWeb"/>
        <w:spacing w:before="60" w:beforeAutospacing="0" w:after="60" w:afterAutospacing="0" w:line="276" w:lineRule="auto"/>
        <w:rPr>
          <w:rFonts w:ascii="Arial" w:eastAsiaTheme="minorHAnsi" w:hAnsi="Arial" w:cs="Arial"/>
          <w:sz w:val="22"/>
          <w:szCs w:val="22"/>
          <w:lang w:eastAsia="en-US"/>
        </w:rPr>
      </w:pPr>
      <w:r w:rsidRPr="00802918">
        <w:rPr>
          <w:rFonts w:ascii="Arial" w:hAnsi="Arial" w:cs="Arial"/>
          <w:sz w:val="22"/>
          <w:szCs w:val="22"/>
        </w:rPr>
        <w:lastRenderedPageBreak/>
        <w:t>Société de services spécialisée dans :</w:t>
      </w:r>
    </w:p>
    <w:p w:rsidR="00225419" w:rsidRPr="00802918" w:rsidRDefault="00225419" w:rsidP="009A2CDB">
      <w:pPr>
        <w:numPr>
          <w:ilvl w:val="0"/>
          <w:numId w:val="12"/>
        </w:numPr>
        <w:spacing w:before="60" w:after="60"/>
        <w:ind w:left="284" w:hanging="284"/>
        <w:rPr>
          <w:rFonts w:ascii="Arial" w:hAnsi="Arial" w:cs="Arial"/>
          <w:b/>
        </w:rPr>
      </w:pPr>
      <w:r w:rsidRPr="00802918">
        <w:rPr>
          <w:rStyle w:val="lev"/>
          <w:rFonts w:ascii="Arial" w:hAnsi="Arial" w:cs="Arial"/>
          <w:b w:val="0"/>
        </w:rPr>
        <w:t>les logiciels libres (développement, formation, expertise),</w:t>
      </w:r>
    </w:p>
    <w:p w:rsidR="00225419" w:rsidRPr="00802918" w:rsidRDefault="00225419" w:rsidP="009A2CDB">
      <w:pPr>
        <w:numPr>
          <w:ilvl w:val="0"/>
          <w:numId w:val="12"/>
        </w:numPr>
        <w:spacing w:before="60" w:after="60"/>
        <w:ind w:left="284" w:hanging="284"/>
        <w:rPr>
          <w:rFonts w:ascii="Arial" w:hAnsi="Arial" w:cs="Arial"/>
          <w:b/>
        </w:rPr>
      </w:pPr>
      <w:r w:rsidRPr="00802918">
        <w:rPr>
          <w:rStyle w:val="lev"/>
          <w:rFonts w:ascii="Arial" w:hAnsi="Arial" w:cs="Arial"/>
          <w:b w:val="0"/>
        </w:rPr>
        <w:t>le développement et la maintenance d’</w:t>
      </w:r>
      <w:proofErr w:type="spellStart"/>
      <w:r w:rsidRPr="00802918">
        <w:rPr>
          <w:rStyle w:val="lev"/>
          <w:rFonts w:ascii="Arial" w:hAnsi="Arial" w:cs="Arial"/>
          <w:b w:val="0"/>
        </w:rPr>
        <w:t>AbulÉdu</w:t>
      </w:r>
      <w:proofErr w:type="spellEnd"/>
      <w:r w:rsidRPr="00802918">
        <w:rPr>
          <w:rStyle w:val="lev"/>
          <w:rFonts w:ascii="Arial" w:hAnsi="Arial" w:cs="Arial"/>
          <w:b w:val="0"/>
        </w:rPr>
        <w:t xml:space="preserve"> (environnement scolaire),</w:t>
      </w:r>
    </w:p>
    <w:p w:rsidR="00225419" w:rsidRPr="00802918" w:rsidRDefault="00225419" w:rsidP="009A2CDB">
      <w:pPr>
        <w:numPr>
          <w:ilvl w:val="0"/>
          <w:numId w:val="12"/>
        </w:numPr>
        <w:spacing w:before="60" w:after="60"/>
        <w:ind w:left="284" w:hanging="284"/>
        <w:rPr>
          <w:rFonts w:ascii="Arial" w:hAnsi="Arial" w:cs="Arial"/>
          <w:b/>
        </w:rPr>
      </w:pPr>
      <w:r w:rsidRPr="00802918">
        <w:rPr>
          <w:rStyle w:val="lev"/>
          <w:rFonts w:ascii="Arial" w:hAnsi="Arial" w:cs="Arial"/>
          <w:b w:val="0"/>
        </w:rPr>
        <w:t>l’administration système et réseaux,</w:t>
      </w:r>
    </w:p>
    <w:p w:rsidR="00225419" w:rsidRPr="00802918" w:rsidRDefault="00225419" w:rsidP="009A2CDB">
      <w:pPr>
        <w:numPr>
          <w:ilvl w:val="0"/>
          <w:numId w:val="12"/>
        </w:numPr>
        <w:spacing w:before="60" w:after="60"/>
        <w:ind w:left="284" w:hanging="284"/>
        <w:rPr>
          <w:rFonts w:ascii="Arial" w:hAnsi="Arial" w:cs="Arial"/>
          <w:b/>
        </w:rPr>
      </w:pPr>
      <w:r w:rsidRPr="00802918">
        <w:rPr>
          <w:rStyle w:val="lev"/>
          <w:rFonts w:ascii="Arial" w:hAnsi="Arial" w:cs="Arial"/>
          <w:b w:val="0"/>
        </w:rPr>
        <w:t>la sécurité des systèmes informatiques.</w:t>
      </w:r>
    </w:p>
    <w:p w:rsidR="00225419" w:rsidRPr="00802918" w:rsidRDefault="00225419" w:rsidP="00225419">
      <w:pPr>
        <w:pStyle w:val="NormalWeb"/>
        <w:spacing w:before="60" w:beforeAutospacing="0" w:after="60" w:afterAutospacing="0" w:line="276" w:lineRule="auto"/>
        <w:rPr>
          <w:rFonts w:ascii="Arial" w:eastAsiaTheme="minorHAnsi" w:hAnsi="Arial" w:cs="Arial"/>
          <w:sz w:val="22"/>
          <w:szCs w:val="22"/>
          <w:lang w:eastAsia="en-US"/>
        </w:rPr>
      </w:pPr>
      <w:r w:rsidRPr="00802918">
        <w:rPr>
          <w:rFonts w:ascii="Arial" w:hAnsi="Arial" w:cs="Arial"/>
          <w:sz w:val="22"/>
          <w:szCs w:val="22"/>
        </w:rPr>
        <w:t>C’est aussi un centre de formation enregistré auprès de la Préfecture de la Gironde.</w:t>
      </w:r>
    </w:p>
    <w:p w:rsidR="00225419" w:rsidRPr="00802918" w:rsidRDefault="00225419" w:rsidP="00225419">
      <w:pPr>
        <w:pStyle w:val="NormalWeb"/>
        <w:spacing w:before="60" w:beforeAutospacing="0" w:after="60" w:afterAutospacing="0" w:line="276" w:lineRule="auto"/>
        <w:rPr>
          <w:rFonts w:ascii="Arial" w:eastAsiaTheme="minorHAnsi" w:hAnsi="Arial" w:cs="Arial"/>
          <w:sz w:val="20"/>
          <w:szCs w:val="20"/>
          <w:lang w:eastAsia="en-US"/>
        </w:rPr>
      </w:pPr>
      <w:r w:rsidRPr="00802918">
        <w:rPr>
          <w:rFonts w:ascii="Arial" w:hAnsi="Arial" w:cs="Arial"/>
          <w:sz w:val="20"/>
          <w:szCs w:val="20"/>
        </w:rPr>
        <w:t>https://www.ryxeo.com/</w:t>
      </w: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
    <w:p w:rsidR="00225419" w:rsidRPr="00154837" w:rsidRDefault="00225419" w:rsidP="00225419">
      <w:pPr>
        <w:pStyle w:val="NormalWeb"/>
        <w:spacing w:before="60" w:beforeAutospacing="0" w:after="60" w:afterAutospacing="0" w:line="276" w:lineRule="auto"/>
        <w:rPr>
          <w:rFonts w:ascii="Arial" w:eastAsiaTheme="minorHAnsi" w:hAnsi="Arial" w:cs="Arial"/>
          <w:sz w:val="28"/>
          <w:szCs w:val="28"/>
          <w:lang w:eastAsia="en-US"/>
        </w:rPr>
      </w:pPr>
      <w:r w:rsidRPr="00154837">
        <w:rPr>
          <w:rFonts w:ascii="Arial" w:hAnsi="Arial" w:cs="Arial"/>
          <w:sz w:val="28"/>
          <w:szCs w:val="28"/>
        </w:rPr>
        <w:t>SCORM</w:t>
      </w:r>
    </w:p>
    <w:p w:rsidR="00225419" w:rsidRPr="00B176AD" w:rsidRDefault="00225419" w:rsidP="00225419">
      <w:pPr>
        <w:pStyle w:val="NormalWeb"/>
        <w:spacing w:before="60" w:beforeAutospacing="0" w:after="60" w:afterAutospacing="0" w:line="276" w:lineRule="auto"/>
        <w:rPr>
          <w:rFonts w:ascii="Arial" w:hAnsi="Arial" w:cs="Arial"/>
          <w:sz w:val="22"/>
          <w:szCs w:val="22"/>
        </w:rPr>
      </w:pPr>
      <w:proofErr w:type="spellStart"/>
      <w:r w:rsidRPr="00B176AD">
        <w:rPr>
          <w:rStyle w:val="lang-en"/>
          <w:rFonts w:ascii="Arial" w:hAnsi="Arial" w:cs="Arial"/>
          <w:bCs/>
          <w:sz w:val="22"/>
          <w:szCs w:val="22"/>
        </w:rPr>
        <w:t>Sharable</w:t>
      </w:r>
      <w:proofErr w:type="spellEnd"/>
      <w:r w:rsidRPr="00B176AD">
        <w:rPr>
          <w:rStyle w:val="lang-en"/>
          <w:rFonts w:ascii="Arial" w:hAnsi="Arial" w:cs="Arial"/>
          <w:bCs/>
          <w:sz w:val="22"/>
          <w:szCs w:val="22"/>
        </w:rPr>
        <w:t xml:space="preserve"> Content Object Reference Model</w:t>
      </w:r>
      <w:r w:rsidRPr="00B176AD">
        <w:rPr>
          <w:rFonts w:ascii="Arial" w:hAnsi="Arial" w:cs="Arial"/>
          <w:sz w:val="22"/>
          <w:szCs w:val="22"/>
        </w:rPr>
        <w:t xml:space="preserve"> (</w:t>
      </w:r>
      <w:r w:rsidRPr="00B176AD">
        <w:rPr>
          <w:rFonts w:ascii="Arial" w:hAnsi="Arial" w:cs="Arial"/>
          <w:bCs/>
          <w:sz w:val="22"/>
          <w:szCs w:val="22"/>
        </w:rPr>
        <w:t>SCORM</w:t>
      </w:r>
      <w:r w:rsidRPr="00B176AD">
        <w:rPr>
          <w:rFonts w:ascii="Arial" w:hAnsi="Arial" w:cs="Arial"/>
          <w:sz w:val="22"/>
          <w:szCs w:val="22"/>
        </w:rPr>
        <w:t xml:space="preserve">) est une spécification de codage permettant de créer des objets pédagogiques structurés. Visant à répondre à des exigences d'accessibilité, d'adaptabilité, de durabilité, d'interopérabilité et de </w:t>
      </w:r>
      <w:proofErr w:type="spellStart"/>
      <w:r w:rsidRPr="00B176AD">
        <w:rPr>
          <w:rFonts w:ascii="Arial" w:hAnsi="Arial" w:cs="Arial"/>
          <w:sz w:val="22"/>
          <w:szCs w:val="22"/>
        </w:rPr>
        <w:t>ré-utilisabilité</w:t>
      </w:r>
      <w:proofErr w:type="spellEnd"/>
      <w:r w:rsidRPr="00B176AD">
        <w:rPr>
          <w:rFonts w:ascii="Arial" w:hAnsi="Arial" w:cs="Arial"/>
          <w:sz w:val="22"/>
          <w:szCs w:val="22"/>
        </w:rPr>
        <w:t xml:space="preserve">, les normes du </w:t>
      </w:r>
      <w:r w:rsidRPr="00B176AD">
        <w:rPr>
          <w:rStyle w:val="uslu1gb74"/>
          <w:rFonts w:ascii="Arial" w:hAnsi="Arial" w:cs="Arial"/>
          <w:sz w:val="22"/>
          <w:szCs w:val="22"/>
        </w:rPr>
        <w:t>modèle informatique</w:t>
      </w:r>
      <w:r w:rsidRPr="00B176AD">
        <w:rPr>
          <w:rFonts w:ascii="Arial" w:hAnsi="Arial" w:cs="Arial"/>
          <w:sz w:val="22"/>
          <w:szCs w:val="22"/>
        </w:rPr>
        <w:t xml:space="preserve"> SCORM cherchent à faciliter les échanges entre plates-formes de formation en ligne en maîtrisant l'agrégation de contenu, l'environnement d'exécution et la navigation Internet.</w:t>
      </w:r>
    </w:p>
    <w:p w:rsidR="00225419" w:rsidRPr="00B176AD" w:rsidRDefault="00225419" w:rsidP="00225419">
      <w:pPr>
        <w:pStyle w:val="NormalWeb"/>
        <w:tabs>
          <w:tab w:val="left" w:pos="534"/>
          <w:tab w:val="left" w:pos="2943"/>
        </w:tabs>
        <w:spacing w:before="60" w:beforeAutospacing="0" w:after="60" w:afterAutospacing="0" w:line="276" w:lineRule="auto"/>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http://fr.wikipedia.org/wiki/Sharable_Content_Object_Reference_Model</w:t>
      </w:r>
    </w:p>
    <w:p w:rsidR="00225419" w:rsidRDefault="00225419" w:rsidP="00225419">
      <w:pPr>
        <w:spacing w:before="60" w:after="60"/>
        <w:rPr>
          <w:rFonts w:ascii="Arial" w:hAnsi="Arial" w:cs="Arial"/>
          <w:sz w:val="24"/>
          <w:szCs w:val="24"/>
        </w:rPr>
      </w:pPr>
    </w:p>
    <w:p w:rsidR="00225419" w:rsidRDefault="00225419" w:rsidP="00225419">
      <w:pPr>
        <w:spacing w:before="60" w:after="60"/>
        <w:rPr>
          <w:rFonts w:ascii="Arial" w:hAnsi="Arial" w:cs="Arial"/>
          <w:sz w:val="24"/>
          <w:szCs w:val="24"/>
        </w:rPr>
      </w:pPr>
      <w:proofErr w:type="spellStart"/>
      <w:r w:rsidRPr="00802918">
        <w:rPr>
          <w:rFonts w:ascii="Arial" w:hAnsi="Arial" w:cs="Arial"/>
          <w:sz w:val="28"/>
          <w:szCs w:val="28"/>
        </w:rPr>
        <w:t>Sésamath</w:t>
      </w:r>
      <w:proofErr w:type="spellEnd"/>
      <w:r w:rsidRPr="000A5BC4">
        <w:rPr>
          <w:rFonts w:ascii="Arial" w:hAnsi="Arial" w:cs="Arial"/>
          <w:sz w:val="24"/>
          <w:szCs w:val="24"/>
        </w:rPr>
        <w:tab/>
      </w:r>
      <w:r>
        <w:rPr>
          <w:rFonts w:ascii="Arial" w:hAnsi="Arial" w:cs="Arial"/>
          <w:sz w:val="24"/>
          <w:szCs w:val="24"/>
        </w:rPr>
        <w:t>(7)</w:t>
      </w:r>
    </w:p>
    <w:p w:rsidR="00225419" w:rsidRPr="00B176AD" w:rsidRDefault="00225419" w:rsidP="00225419">
      <w:pPr>
        <w:spacing w:before="60" w:after="60"/>
        <w:rPr>
          <w:rFonts w:ascii="Arial" w:hAnsi="Arial" w:cs="Arial"/>
        </w:rPr>
      </w:pPr>
      <w:r w:rsidRPr="00B176AD">
        <w:rPr>
          <w:rFonts w:ascii="Arial" w:hAnsi="Arial" w:cs="Arial"/>
        </w:rPr>
        <w:t>But de l’association : les mathématiques pour tous</w:t>
      </w:r>
    </w:p>
    <w:p w:rsidR="00225419" w:rsidRPr="00225419" w:rsidRDefault="00225419" w:rsidP="00225419">
      <w:pPr>
        <w:tabs>
          <w:tab w:val="left" w:pos="534"/>
          <w:tab w:val="left" w:pos="2943"/>
        </w:tabs>
        <w:spacing w:before="60" w:after="60"/>
        <w:rPr>
          <w:rFonts w:ascii="Arial" w:hAnsi="Arial" w:cs="Arial"/>
          <w:sz w:val="20"/>
          <w:szCs w:val="20"/>
          <w:lang w:val="en-US"/>
        </w:rPr>
      </w:pPr>
      <w:r w:rsidRPr="00225419">
        <w:rPr>
          <w:rFonts w:ascii="Arial" w:hAnsi="Arial" w:cs="Arial"/>
          <w:sz w:val="20"/>
          <w:szCs w:val="20"/>
          <w:lang w:val="en-US"/>
        </w:rPr>
        <w:t>http://www.sesamath.net/</w:t>
      </w:r>
    </w:p>
    <w:p w:rsidR="00225419" w:rsidRPr="00225419" w:rsidRDefault="00225419" w:rsidP="00225419">
      <w:pPr>
        <w:pStyle w:val="NormalWeb"/>
        <w:spacing w:before="60" w:beforeAutospacing="0" w:after="60" w:afterAutospacing="0" w:line="276" w:lineRule="auto"/>
        <w:rPr>
          <w:rFonts w:ascii="Arial" w:hAnsi="Arial" w:cs="Arial"/>
          <w:lang w:val="en-US"/>
        </w:rPr>
      </w:pPr>
    </w:p>
    <w:p w:rsidR="00225419" w:rsidRPr="00225419" w:rsidRDefault="00225419" w:rsidP="00225419">
      <w:pPr>
        <w:pStyle w:val="NormalWeb"/>
        <w:spacing w:before="60" w:beforeAutospacing="0" w:after="60" w:afterAutospacing="0" w:line="276" w:lineRule="auto"/>
        <w:rPr>
          <w:rFonts w:ascii="Arial" w:eastAsiaTheme="minorHAnsi" w:hAnsi="Arial" w:cs="Arial"/>
          <w:lang w:val="en-US" w:eastAsia="en-US"/>
        </w:rPr>
      </w:pPr>
      <w:r w:rsidRPr="00225419">
        <w:rPr>
          <w:rFonts w:ascii="Arial" w:hAnsi="Arial" w:cs="Arial"/>
          <w:sz w:val="28"/>
          <w:szCs w:val="28"/>
          <w:lang w:val="en-US"/>
        </w:rPr>
        <w:t>Social bookmarking</w:t>
      </w:r>
      <w:r w:rsidRPr="00225419">
        <w:rPr>
          <w:rFonts w:ascii="Arial" w:eastAsiaTheme="minorHAnsi" w:hAnsi="Arial" w:cs="Arial"/>
          <w:lang w:val="en-US" w:eastAsia="en-US"/>
        </w:rPr>
        <w:tab/>
        <w:t>(5)</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 </w:t>
      </w:r>
      <w:r w:rsidRPr="00B176AD">
        <w:rPr>
          <w:rFonts w:ascii="Arial" w:hAnsi="Arial" w:cs="Arial"/>
          <w:bCs/>
          <w:i/>
          <w:iCs/>
          <w:sz w:val="22"/>
          <w:szCs w:val="22"/>
        </w:rPr>
        <w:t xml:space="preserve">social </w:t>
      </w:r>
      <w:proofErr w:type="spellStart"/>
      <w:r w:rsidRPr="00B176AD">
        <w:rPr>
          <w:rFonts w:ascii="Arial" w:hAnsi="Arial" w:cs="Arial"/>
          <w:bCs/>
          <w:i/>
          <w:iCs/>
          <w:sz w:val="22"/>
          <w:szCs w:val="22"/>
        </w:rPr>
        <w:t>bookmarking</w:t>
      </w:r>
      <w:proofErr w:type="spellEnd"/>
      <w:r w:rsidRPr="00B176AD">
        <w:rPr>
          <w:rFonts w:ascii="Arial" w:hAnsi="Arial" w:cs="Arial"/>
          <w:sz w:val="22"/>
          <w:szCs w:val="22"/>
        </w:rPr>
        <w:t xml:space="preserve"> (en français « marque-page social », « navigation sociale » ou « partage de signets ») est une façon pour les internautes de stocker, de classer, de chercher et de partager leurs liens favoris.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Dans un système ou réseau de </w:t>
      </w:r>
      <w:proofErr w:type="spellStart"/>
      <w:r w:rsidRPr="00B176AD">
        <w:rPr>
          <w:rFonts w:ascii="Arial" w:hAnsi="Arial" w:cs="Arial"/>
          <w:i/>
          <w:iCs/>
          <w:sz w:val="22"/>
          <w:szCs w:val="22"/>
        </w:rPr>
        <w:t>bookmarking</w:t>
      </w:r>
      <w:proofErr w:type="spellEnd"/>
      <w:r w:rsidRPr="00B176AD">
        <w:rPr>
          <w:rFonts w:ascii="Arial" w:hAnsi="Arial" w:cs="Arial"/>
          <w:sz w:val="22"/>
          <w:szCs w:val="22"/>
        </w:rPr>
        <w:t xml:space="preserve"> social, les utilisateurs enregistrent des listes de ressources Web qu’ils trouvent utiles. Ces listes sont accessibles aux utilisateurs d'un réseau ou site web. D’autres utilisateurs ayant les mêmes centres d’intérêt peuvent consulter les liens par sujet, catégorie, étiquette ou même de façon aléatoire. En dehors des favoris Web, on peut trouver d’</w:t>
      </w:r>
      <w:r w:rsidRPr="00B176AD">
        <w:rPr>
          <w:rStyle w:val="q6342"/>
          <w:rFonts w:ascii="Arial" w:hAnsi="Arial" w:cs="Arial"/>
          <w:sz w:val="22"/>
          <w:szCs w:val="22"/>
        </w:rPr>
        <w:t>autres services</w:t>
      </w:r>
      <w:r w:rsidRPr="00B176AD">
        <w:rPr>
          <w:rFonts w:ascii="Arial" w:hAnsi="Arial" w:cs="Arial"/>
          <w:sz w:val="22"/>
          <w:szCs w:val="22"/>
        </w:rPr>
        <w:t xml:space="preserve"> spécialisés sur un sujet particulier (alimentation et vins, livres, vidéos, </w:t>
      </w:r>
      <w:r w:rsidRPr="00B176AD">
        <w:rPr>
          <w:rStyle w:val="q6342"/>
          <w:rFonts w:ascii="Arial" w:hAnsi="Arial" w:cs="Arial"/>
          <w:sz w:val="22"/>
          <w:szCs w:val="22"/>
        </w:rPr>
        <w:t>commerce en ligne</w:t>
      </w:r>
      <w:r w:rsidRPr="00B176AD">
        <w:rPr>
          <w:rFonts w:ascii="Arial" w:hAnsi="Arial" w:cs="Arial"/>
          <w:sz w:val="22"/>
          <w:szCs w:val="22"/>
        </w:rPr>
        <w:t>, cartographie...).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Exemples : </w:t>
      </w:r>
      <w:proofErr w:type="spellStart"/>
      <w:r w:rsidRPr="00B176AD">
        <w:rPr>
          <w:rFonts w:ascii="Arial" w:hAnsi="Arial" w:cs="Arial"/>
          <w:sz w:val="22"/>
          <w:szCs w:val="22"/>
        </w:rPr>
        <w:t>Digg</w:t>
      </w:r>
      <w:proofErr w:type="spellEnd"/>
      <w:r w:rsidRPr="00B176AD">
        <w:rPr>
          <w:rFonts w:ascii="Arial" w:hAnsi="Arial" w:cs="Arial"/>
          <w:sz w:val="22"/>
          <w:szCs w:val="22"/>
        </w:rPr>
        <w:t xml:space="preserve">, </w:t>
      </w:r>
      <w:proofErr w:type="spellStart"/>
      <w:r w:rsidRPr="00B176AD">
        <w:rPr>
          <w:rFonts w:ascii="Arial" w:hAnsi="Arial" w:cs="Arial"/>
          <w:sz w:val="22"/>
          <w:szCs w:val="22"/>
        </w:rPr>
        <w:t>Diigo</w:t>
      </w:r>
      <w:proofErr w:type="spellEnd"/>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http://fr.wikipedia.org/wiki/Social_bookmarking</w:t>
      </w:r>
    </w:p>
    <w:p w:rsidR="00225419" w:rsidRDefault="00225419" w:rsidP="00225419">
      <w:pPr>
        <w:spacing w:before="60" w:after="60"/>
        <w:rPr>
          <w:rFonts w:ascii="Arial" w:hAnsi="Arial" w:cs="Arial"/>
          <w:sz w:val="24"/>
          <w:szCs w:val="24"/>
        </w:rPr>
      </w:pPr>
    </w:p>
    <w:p w:rsidR="00225419" w:rsidRDefault="00225419" w:rsidP="00225419">
      <w:pPr>
        <w:spacing w:before="60" w:after="60"/>
        <w:rPr>
          <w:rFonts w:ascii="Arial" w:hAnsi="Arial" w:cs="Arial"/>
          <w:sz w:val="24"/>
          <w:szCs w:val="24"/>
        </w:rPr>
      </w:pPr>
      <w:r w:rsidRPr="00067931">
        <w:rPr>
          <w:rFonts w:ascii="Arial" w:hAnsi="Arial" w:cs="Arial"/>
          <w:sz w:val="28"/>
          <w:szCs w:val="28"/>
        </w:rPr>
        <w:t>SOCLES</w:t>
      </w:r>
      <w:r w:rsidRPr="000A5BC4">
        <w:rPr>
          <w:rFonts w:ascii="Arial" w:hAnsi="Arial" w:cs="Arial"/>
          <w:sz w:val="24"/>
          <w:szCs w:val="24"/>
        </w:rPr>
        <w:tab/>
      </w:r>
      <w:r>
        <w:rPr>
          <w:rFonts w:ascii="Arial" w:hAnsi="Arial" w:cs="Arial"/>
          <w:sz w:val="24"/>
          <w:szCs w:val="24"/>
        </w:rPr>
        <w:t>(3)</w:t>
      </w:r>
    </w:p>
    <w:p w:rsidR="00225419" w:rsidRPr="00B176AD" w:rsidRDefault="00225419" w:rsidP="00225419">
      <w:pPr>
        <w:spacing w:before="60" w:after="60"/>
        <w:rPr>
          <w:rFonts w:ascii="Arial" w:hAnsi="Arial" w:cs="Arial"/>
        </w:rPr>
      </w:pPr>
      <w:proofErr w:type="spellStart"/>
      <w:r w:rsidRPr="00B176AD">
        <w:rPr>
          <w:rFonts w:ascii="Arial" w:hAnsi="Arial" w:cs="Arial"/>
        </w:rPr>
        <w:t>Unisciel</w:t>
      </w:r>
      <w:proofErr w:type="spellEnd"/>
      <w:r w:rsidRPr="00B176AD">
        <w:rPr>
          <w:rFonts w:ascii="Arial" w:hAnsi="Arial" w:cs="Arial"/>
        </w:rPr>
        <w:t>, l’université des sciences en ligne, annonce la création d’un dispositif complet et unique de formation à distance, avec une offre de plus de 3 000 heures de contenus pédagogiques scientifiques pour le niveau licence, la plus riche actuellement.</w:t>
      </w:r>
    </w:p>
    <w:p w:rsidR="00225419" w:rsidRPr="00B176AD" w:rsidRDefault="00225419" w:rsidP="00225419">
      <w:pPr>
        <w:spacing w:before="60" w:after="60"/>
        <w:rPr>
          <w:rFonts w:ascii="Arial" w:hAnsi="Arial" w:cs="Arial"/>
        </w:rPr>
      </w:pPr>
      <w:r w:rsidRPr="00B176AD">
        <w:rPr>
          <w:rFonts w:ascii="Arial" w:hAnsi="Arial" w:cs="Arial"/>
        </w:rPr>
        <w:t>Son nom : SOCLES pour « services ouverts</w:t>
      </w:r>
      <w:r w:rsidRPr="00B176AD">
        <w:rPr>
          <w:rStyle w:val="apple-converted-space"/>
          <w:rFonts w:ascii="Arial" w:hAnsi="Arial" w:cs="Arial"/>
        </w:rPr>
        <w:t xml:space="preserve"> de cours </w:t>
      </w:r>
      <w:r w:rsidRPr="00B176AD">
        <w:rPr>
          <w:rFonts w:ascii="Arial" w:hAnsi="Arial" w:cs="Arial"/>
        </w:rPr>
        <w:t>libres en sciences ». Le Ministère de l’Enseignement Supérieur et de la Recherche soutient et finance ce nouveau service, qui répond à l’objectif qu’il s’est fixé : mettre 20 % des</w:t>
      </w:r>
      <w:r w:rsidRPr="00B176AD">
        <w:rPr>
          <w:rStyle w:val="apple-converted-space"/>
          <w:rFonts w:ascii="Arial" w:hAnsi="Arial" w:cs="Arial"/>
        </w:rPr>
        <w:t xml:space="preserve"> cours des universités </w:t>
      </w:r>
      <w:r w:rsidRPr="00B176AD">
        <w:rPr>
          <w:rFonts w:ascii="Arial" w:hAnsi="Arial" w:cs="Arial"/>
        </w:rPr>
        <w:t>françaises en ligne d’ici 2017. Un dispositif qui sera ouvert à tous, que ce soit en formation initiale ou continue.</w:t>
      </w:r>
    </w:p>
    <w:p w:rsidR="00225419" w:rsidRPr="00B176AD" w:rsidRDefault="00225419" w:rsidP="00225419">
      <w:pPr>
        <w:spacing w:before="60" w:after="60"/>
        <w:rPr>
          <w:rFonts w:ascii="Arial" w:hAnsi="Arial" w:cs="Arial"/>
        </w:rPr>
      </w:pPr>
      <w:r w:rsidRPr="00B176AD">
        <w:rPr>
          <w:rFonts w:ascii="Arial" w:hAnsi="Arial" w:cs="Arial"/>
        </w:rPr>
        <w:lastRenderedPageBreak/>
        <w:t xml:space="preserve">Quatre niveaux de formation ou d’accompagnement seront proposés et accessibles. Créé en 2007, </w:t>
      </w:r>
      <w:proofErr w:type="spellStart"/>
      <w:r w:rsidRPr="00B176AD">
        <w:rPr>
          <w:rFonts w:ascii="Arial" w:hAnsi="Arial" w:cs="Arial"/>
        </w:rPr>
        <w:t>Unisciel</w:t>
      </w:r>
      <w:proofErr w:type="spellEnd"/>
      <w:r w:rsidRPr="00B176AD">
        <w:rPr>
          <w:rFonts w:ascii="Arial" w:hAnsi="Arial" w:cs="Arial"/>
        </w:rPr>
        <w:t>, Université Numérique Thématique, est aujourd’hui le plus important portail français de contenus scientifiques (Mathématiques, Physique, Chimie, Informatique,</w:t>
      </w:r>
      <w:r w:rsidRPr="00B176AD">
        <w:rPr>
          <w:rStyle w:val="apple-converted-space"/>
          <w:rFonts w:ascii="Arial" w:hAnsi="Arial" w:cs="Arial"/>
        </w:rPr>
        <w:t xml:space="preserve"> Sciences </w:t>
      </w:r>
      <w:r w:rsidRPr="00B176AD">
        <w:rPr>
          <w:rFonts w:ascii="Arial" w:hAnsi="Arial" w:cs="Arial"/>
        </w:rPr>
        <w:t>de la Vie, de la Terre et de l’Univers) pour le niveau licence. 38 établissements (universités et</w:t>
      </w:r>
      <w:r w:rsidRPr="00B176AD">
        <w:rPr>
          <w:rStyle w:val="apple-converted-space"/>
          <w:rFonts w:ascii="Arial" w:hAnsi="Arial" w:cs="Arial"/>
        </w:rPr>
        <w:t xml:space="preserve"> grandes écoles</w:t>
      </w:r>
      <w:r w:rsidRPr="00B176AD">
        <w:rPr>
          <w:rFonts w:ascii="Arial" w:hAnsi="Arial" w:cs="Arial"/>
        </w:rPr>
        <w:t>) adhérent actuellement à cette UNT et s’associent pleinement au montage et à la mise en place de SOCLES qui accueillera ses premiers participants le 1er septembre 2013</w:t>
      </w:r>
    </w:p>
    <w:p w:rsidR="00225419" w:rsidRPr="00B176AD" w:rsidRDefault="00225419" w:rsidP="00225419">
      <w:pPr>
        <w:spacing w:before="60" w:after="60"/>
        <w:rPr>
          <w:rFonts w:ascii="Arial" w:hAnsi="Arial" w:cs="Arial"/>
        </w:rPr>
      </w:pPr>
      <w:r w:rsidRPr="00B176AD">
        <w:rPr>
          <w:rFonts w:ascii="Arial" w:hAnsi="Arial" w:cs="Arial"/>
          <w:noProof/>
          <w:lang w:eastAsia="fr-FR"/>
        </w:rPr>
        <w:drawing>
          <wp:inline distT="0" distB="0" distL="0" distR="0" wp14:anchorId="650C0E41" wp14:editId="1A8BB52C">
            <wp:extent cx="2381250" cy="1095375"/>
            <wp:effectExtent l="0" t="0" r="0" b="9525"/>
            <wp:docPr id="86" name="Image 86" descr="Unisciel lance SOCLES, un dispositif de soutien de la formation à 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isciel lance SOCLES, un dispositif de soutien de la formation à distanc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81250" cy="1095375"/>
                    </a:xfrm>
                    <a:prstGeom prst="rect">
                      <a:avLst/>
                    </a:prstGeom>
                    <a:noFill/>
                    <a:ln>
                      <a:noFill/>
                    </a:ln>
                  </pic:spPr>
                </pic:pic>
              </a:graphicData>
            </a:graphic>
          </wp:inline>
        </w:drawing>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http://cursus.edu/evenement/19707/unisciel-lance-socles-dispositif-soutien-formation/#.UyIF-IUqgl8</w:t>
      </w:r>
    </w:p>
    <w:p w:rsidR="00225419" w:rsidRDefault="00225419" w:rsidP="00225419">
      <w:pPr>
        <w:pStyle w:val="NormalWeb"/>
        <w:shd w:val="clear" w:color="auto" w:fill="FFFFFF"/>
        <w:spacing w:before="60" w:beforeAutospacing="0" w:after="60" w:afterAutospacing="0" w:line="276" w:lineRule="auto"/>
        <w:rPr>
          <w:rFonts w:ascii="Arial" w:hAnsi="Arial" w:cs="Arial"/>
        </w:rPr>
      </w:pPr>
    </w:p>
    <w:p w:rsidR="00225419" w:rsidRDefault="00225419" w:rsidP="00225419">
      <w:pPr>
        <w:pStyle w:val="NormalWeb"/>
        <w:shd w:val="clear" w:color="auto" w:fill="FFFFFF"/>
        <w:spacing w:before="60" w:beforeAutospacing="0" w:after="60" w:afterAutospacing="0" w:line="276" w:lineRule="auto"/>
        <w:rPr>
          <w:rFonts w:ascii="Arial" w:eastAsiaTheme="minorHAnsi" w:hAnsi="Arial" w:cs="Arial"/>
          <w:lang w:eastAsia="en-US"/>
        </w:rPr>
      </w:pPr>
      <w:r w:rsidRPr="00067931">
        <w:rPr>
          <w:rFonts w:ascii="Arial" w:hAnsi="Arial" w:cs="Arial"/>
          <w:sz w:val="28"/>
          <w:szCs w:val="28"/>
        </w:rPr>
        <w:t>STAR</w:t>
      </w:r>
      <w:r w:rsidRPr="0015654F">
        <w:rPr>
          <w:rFonts w:ascii="Arial" w:eastAsiaTheme="minorHAnsi" w:hAnsi="Arial" w:cs="Arial"/>
          <w:lang w:eastAsia="en-US"/>
        </w:rPr>
        <w:tab/>
      </w:r>
      <w:r>
        <w:rPr>
          <w:rFonts w:ascii="Arial" w:eastAsiaTheme="minorHAnsi" w:hAnsi="Arial" w:cs="Arial"/>
          <w:lang w:eastAsia="en-US"/>
        </w:rPr>
        <w:t>(2)</w:t>
      </w:r>
    </w:p>
    <w:p w:rsidR="00225419" w:rsidRPr="00B176AD" w:rsidRDefault="00225419" w:rsidP="00225419">
      <w:pPr>
        <w:pStyle w:val="NormalWeb"/>
        <w:shd w:val="clear" w:color="auto" w:fill="FFFFFF"/>
        <w:spacing w:before="60" w:beforeAutospacing="0" w:after="60" w:afterAutospacing="0" w:line="276" w:lineRule="auto"/>
        <w:rPr>
          <w:rFonts w:ascii="Arial" w:hAnsi="Arial" w:cs="Arial"/>
          <w:sz w:val="22"/>
          <w:szCs w:val="22"/>
        </w:rPr>
      </w:pPr>
      <w:r w:rsidRPr="00B176AD">
        <w:rPr>
          <w:rFonts w:ascii="Arial" w:hAnsi="Arial" w:cs="Arial"/>
          <w:sz w:val="22"/>
          <w:szCs w:val="22"/>
        </w:rPr>
        <w:t>STAR (Signalement des thèses électroniques, archivage et recherche) est l'application nationale (F) par lequel l’établissement de soutenance peut donner à ses thèses de nouveaux débouchés, qu’il s’agisse de débouchés incontournables (archivage, signalement) ou optionnels (serveurs de diffusion extérieurs à l’établissement, indexation du texte intégral).</w:t>
      </w:r>
    </w:p>
    <w:p w:rsidR="00225419" w:rsidRPr="00B176AD" w:rsidRDefault="00225419" w:rsidP="00225419">
      <w:pPr>
        <w:pStyle w:val="Titre3"/>
        <w:shd w:val="clear" w:color="auto" w:fill="FFFFFF"/>
        <w:spacing w:before="60" w:after="60"/>
        <w:rPr>
          <w:rFonts w:ascii="Arial" w:hAnsi="Arial" w:cs="Arial"/>
          <w:color w:val="auto"/>
        </w:rPr>
      </w:pPr>
      <w:r w:rsidRPr="00B176AD">
        <w:rPr>
          <w:rFonts w:ascii="Arial" w:hAnsi="Arial" w:cs="Arial"/>
          <w:color w:val="auto"/>
        </w:rPr>
        <w:t>Star, carrefour des thèses électroniques françaises</w:t>
      </w:r>
    </w:p>
    <w:p w:rsidR="00225419" w:rsidRPr="00B176AD" w:rsidRDefault="00225419" w:rsidP="00225419">
      <w:pPr>
        <w:pStyle w:val="NormalWeb"/>
        <w:shd w:val="clear" w:color="auto" w:fill="FFFFFF"/>
        <w:spacing w:before="60" w:beforeAutospacing="0" w:after="60" w:afterAutospacing="0" w:line="276" w:lineRule="auto"/>
        <w:rPr>
          <w:rFonts w:ascii="Arial" w:hAnsi="Arial" w:cs="Arial"/>
          <w:sz w:val="22"/>
          <w:szCs w:val="22"/>
        </w:rPr>
      </w:pPr>
      <w:r w:rsidRPr="00B176AD">
        <w:rPr>
          <w:rFonts w:ascii="Arial" w:hAnsi="Arial" w:cs="Arial"/>
          <w:sz w:val="22"/>
          <w:szCs w:val="22"/>
        </w:rPr>
        <w:t>La production et la diffusion des thèses sous une forme électronique ont pris une dimension nouvelle avec la publication de l’</w:t>
      </w:r>
      <w:hyperlink r:id="rId46" w:tgtFrame="_self" w:history="1">
        <w:r w:rsidRPr="00B176AD">
          <w:rPr>
            <w:rStyle w:val="Lienhypertexte"/>
            <w:rFonts w:ascii="Arial" w:hAnsi="Arial" w:cs="Arial"/>
            <w:sz w:val="22"/>
            <w:szCs w:val="22"/>
          </w:rPr>
          <w:t>arrêté du 7 août 2006</w:t>
        </w:r>
        <w:r w:rsidRPr="00B176AD">
          <w:rPr>
            <w:rStyle w:val="apple-converted-space"/>
            <w:rFonts w:ascii="Arial" w:hAnsi="Arial" w:cs="Arial"/>
            <w:sz w:val="22"/>
            <w:szCs w:val="22"/>
            <w:u w:val="single"/>
          </w:rPr>
          <w:t> </w:t>
        </w:r>
      </w:hyperlink>
      <w:r w:rsidRPr="00B176AD">
        <w:rPr>
          <w:rFonts w:ascii="Arial" w:hAnsi="Arial" w:cs="Arial"/>
          <w:sz w:val="22"/>
          <w:szCs w:val="22"/>
        </w:rPr>
        <w:t>relatif aux modalités de dépôt, de signalement, de reproduction, de diffusion et de conservation des thèses ou des travaux présentés en soutenance en vue du doctorat.</w:t>
      </w:r>
    </w:p>
    <w:p w:rsidR="00225419" w:rsidRPr="00B176AD" w:rsidRDefault="00225419" w:rsidP="00225419">
      <w:pPr>
        <w:pStyle w:val="NormalWeb"/>
        <w:shd w:val="clear" w:color="auto" w:fill="FFFFFF"/>
        <w:spacing w:before="60" w:beforeAutospacing="0" w:after="60" w:afterAutospacing="0" w:line="276" w:lineRule="auto"/>
        <w:rPr>
          <w:rFonts w:ascii="Arial" w:hAnsi="Arial" w:cs="Arial"/>
          <w:sz w:val="22"/>
          <w:szCs w:val="22"/>
        </w:rPr>
      </w:pPr>
      <w:r w:rsidRPr="00B176AD">
        <w:rPr>
          <w:rFonts w:ascii="Arial" w:hAnsi="Arial" w:cs="Arial"/>
          <w:sz w:val="22"/>
          <w:szCs w:val="22"/>
        </w:rPr>
        <w:t>L’ABES et le CINES ont mis en place l’application STAR, située au cœur de ce circuit modernisé, s’appuyant sur la recommandation du groupe AFNOR sur les métadonnées des thèses électroniques (TEF).</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rPr>
        <w:t>http://www.abes.fr/Theses/Les-applications/STAR</w:t>
      </w:r>
    </w:p>
    <w:p w:rsidR="00225419" w:rsidRDefault="00225419" w:rsidP="00225419">
      <w:pPr>
        <w:pStyle w:val="accueil"/>
        <w:shd w:val="clear" w:color="auto" w:fill="FFFFFF"/>
        <w:spacing w:before="60" w:beforeAutospacing="0" w:after="60" w:afterAutospacing="0" w:line="276" w:lineRule="auto"/>
        <w:rPr>
          <w:rFonts w:ascii="Arial" w:hAnsi="Arial" w:cs="Arial"/>
        </w:rPr>
      </w:pPr>
    </w:p>
    <w:p w:rsidR="00225419" w:rsidRDefault="00225419" w:rsidP="00225419">
      <w:pPr>
        <w:pStyle w:val="accueil"/>
        <w:shd w:val="clear" w:color="auto" w:fill="FFFFFF"/>
        <w:spacing w:before="60" w:beforeAutospacing="0" w:after="60" w:afterAutospacing="0" w:line="276" w:lineRule="auto"/>
        <w:rPr>
          <w:rFonts w:ascii="Arial" w:eastAsiaTheme="minorHAnsi" w:hAnsi="Arial" w:cs="Arial"/>
          <w:lang w:eastAsia="en-US"/>
        </w:rPr>
      </w:pPr>
      <w:r w:rsidRPr="00067931">
        <w:rPr>
          <w:rFonts w:ascii="Arial" w:hAnsi="Arial" w:cs="Arial"/>
          <w:sz w:val="28"/>
          <w:szCs w:val="28"/>
        </w:rPr>
        <w:t>SUDOC</w:t>
      </w:r>
      <w:r w:rsidRPr="0015654F">
        <w:rPr>
          <w:rFonts w:ascii="Arial" w:eastAsiaTheme="minorHAnsi" w:hAnsi="Arial" w:cs="Arial"/>
          <w:lang w:eastAsia="en-US"/>
        </w:rPr>
        <w:tab/>
      </w:r>
      <w:r>
        <w:rPr>
          <w:rFonts w:ascii="Arial" w:eastAsiaTheme="minorHAnsi" w:hAnsi="Arial" w:cs="Arial"/>
          <w:lang w:eastAsia="en-US"/>
        </w:rPr>
        <w:t>(2)</w:t>
      </w:r>
    </w:p>
    <w:p w:rsidR="00225419" w:rsidRPr="00B176AD" w:rsidRDefault="00225419" w:rsidP="00225419">
      <w:pPr>
        <w:pStyle w:val="accueil"/>
        <w:shd w:val="clear" w:color="auto" w:fill="FFFFFF"/>
        <w:spacing w:before="60" w:beforeAutospacing="0" w:after="60" w:afterAutospacing="0" w:line="276" w:lineRule="auto"/>
        <w:rPr>
          <w:rFonts w:ascii="Arial" w:hAnsi="Arial" w:cs="Arial"/>
          <w:sz w:val="22"/>
          <w:szCs w:val="22"/>
        </w:rPr>
      </w:pPr>
      <w:r w:rsidRPr="00B176AD">
        <w:rPr>
          <w:rFonts w:ascii="Arial" w:hAnsi="Arial" w:cs="Arial"/>
          <w:bCs/>
          <w:sz w:val="22"/>
          <w:szCs w:val="22"/>
        </w:rPr>
        <w:t>Le catalogue du Système Universitaire de Documentation</w:t>
      </w:r>
      <w:r w:rsidRPr="00B176AD">
        <w:rPr>
          <w:rStyle w:val="apple-converted-space"/>
          <w:rFonts w:ascii="Arial" w:hAnsi="Arial" w:cs="Arial"/>
          <w:sz w:val="22"/>
          <w:szCs w:val="22"/>
        </w:rPr>
        <w:t> </w:t>
      </w:r>
      <w:r w:rsidRPr="00B176AD">
        <w:rPr>
          <w:rFonts w:ascii="Arial" w:hAnsi="Arial" w:cs="Arial"/>
          <w:sz w:val="22"/>
          <w:szCs w:val="22"/>
        </w:rPr>
        <w:t>est le catalogue collectif français réalisé par les bibliothèques et centres de documentation de l’enseignement supérieur et de la recherche. Il comprend plus de</w:t>
      </w:r>
      <w:r w:rsidRPr="00B176AD">
        <w:rPr>
          <w:rStyle w:val="apple-converted-space"/>
          <w:rFonts w:ascii="Arial" w:hAnsi="Arial" w:cs="Arial"/>
          <w:sz w:val="22"/>
          <w:szCs w:val="22"/>
        </w:rPr>
        <w:t> </w:t>
      </w:r>
      <w:r w:rsidRPr="00B176AD">
        <w:rPr>
          <w:rFonts w:ascii="Arial" w:hAnsi="Arial" w:cs="Arial"/>
          <w:bCs/>
          <w:sz w:val="22"/>
          <w:szCs w:val="22"/>
        </w:rPr>
        <w:t>10 millions de notices bibliographiques</w:t>
      </w:r>
      <w:r w:rsidRPr="00B176AD">
        <w:rPr>
          <w:rStyle w:val="apple-converted-space"/>
          <w:rFonts w:ascii="Arial" w:hAnsi="Arial" w:cs="Arial"/>
          <w:sz w:val="22"/>
          <w:szCs w:val="22"/>
        </w:rPr>
        <w:t> </w:t>
      </w:r>
      <w:r w:rsidRPr="00B176AD">
        <w:rPr>
          <w:rFonts w:ascii="Arial" w:hAnsi="Arial" w:cs="Arial"/>
          <w:sz w:val="22"/>
          <w:szCs w:val="22"/>
        </w:rPr>
        <w:t>qui décrivent</w:t>
      </w:r>
      <w:r w:rsidRPr="00B176AD">
        <w:rPr>
          <w:rStyle w:val="apple-converted-space"/>
          <w:rFonts w:ascii="Arial" w:hAnsi="Arial" w:cs="Arial"/>
          <w:sz w:val="22"/>
          <w:szCs w:val="22"/>
        </w:rPr>
        <w:t> </w:t>
      </w:r>
      <w:r w:rsidRPr="00B176AD">
        <w:rPr>
          <w:rFonts w:ascii="Arial" w:hAnsi="Arial" w:cs="Arial"/>
          <w:bCs/>
          <w:sz w:val="22"/>
          <w:szCs w:val="22"/>
        </w:rPr>
        <w:t>tous les types de documents</w:t>
      </w:r>
      <w:r w:rsidRPr="00B176AD">
        <w:rPr>
          <w:rStyle w:val="apple-converted-space"/>
          <w:rFonts w:ascii="Arial" w:hAnsi="Arial" w:cs="Arial"/>
          <w:sz w:val="22"/>
          <w:szCs w:val="22"/>
        </w:rPr>
        <w:t xml:space="preserve"> (livres, </w:t>
      </w:r>
      <w:r w:rsidRPr="00B176AD">
        <w:rPr>
          <w:rFonts w:ascii="Arial" w:hAnsi="Arial" w:cs="Arial"/>
          <w:sz w:val="22"/>
          <w:szCs w:val="22"/>
        </w:rPr>
        <w:t>thèses, revues, ressources électroniques, documents audiovisuels, microformes, cartes, partitions, manuscrits et livres anciens...)</w:t>
      </w:r>
    </w:p>
    <w:p w:rsidR="00225419" w:rsidRPr="00B176AD" w:rsidRDefault="00225419" w:rsidP="00225419">
      <w:pPr>
        <w:pStyle w:val="accueil"/>
        <w:shd w:val="clear" w:color="auto" w:fill="FFFFFF"/>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 catalogue </w:t>
      </w:r>
      <w:proofErr w:type="spellStart"/>
      <w:r w:rsidRPr="00B176AD">
        <w:rPr>
          <w:rFonts w:ascii="Arial" w:hAnsi="Arial" w:cs="Arial"/>
          <w:sz w:val="22"/>
          <w:szCs w:val="22"/>
        </w:rPr>
        <w:t>Sudoc</w:t>
      </w:r>
      <w:proofErr w:type="spellEnd"/>
      <w:r w:rsidRPr="00B176AD">
        <w:rPr>
          <w:rFonts w:ascii="Arial" w:hAnsi="Arial" w:cs="Arial"/>
          <w:sz w:val="22"/>
          <w:szCs w:val="22"/>
        </w:rPr>
        <w:t xml:space="preserve"> décrit également les</w:t>
      </w:r>
      <w:r w:rsidRPr="00B176AD">
        <w:rPr>
          <w:rStyle w:val="apple-converted-space"/>
          <w:rFonts w:ascii="Arial" w:hAnsi="Arial" w:cs="Arial"/>
          <w:sz w:val="22"/>
          <w:szCs w:val="22"/>
        </w:rPr>
        <w:t> </w:t>
      </w:r>
      <w:r w:rsidRPr="00B176AD">
        <w:rPr>
          <w:rFonts w:ascii="Arial" w:hAnsi="Arial" w:cs="Arial"/>
          <w:bCs/>
          <w:sz w:val="22"/>
          <w:szCs w:val="22"/>
        </w:rPr>
        <w:t>collections de revues et journaux</w:t>
      </w:r>
      <w:r w:rsidRPr="00B176AD">
        <w:rPr>
          <w:rStyle w:val="apple-converted-space"/>
          <w:rFonts w:ascii="Arial" w:hAnsi="Arial" w:cs="Arial"/>
          <w:sz w:val="22"/>
          <w:szCs w:val="22"/>
        </w:rPr>
        <w:t> </w:t>
      </w:r>
      <w:r w:rsidRPr="00B176AD">
        <w:rPr>
          <w:rFonts w:ascii="Arial" w:hAnsi="Arial" w:cs="Arial"/>
          <w:sz w:val="22"/>
          <w:szCs w:val="22"/>
        </w:rPr>
        <w:t>d'environ 2000 établissements documentaires hors</w:t>
      </w:r>
      <w:r w:rsidRPr="00B176AD">
        <w:rPr>
          <w:rStyle w:val="apple-converted-space"/>
          <w:rFonts w:ascii="Arial" w:hAnsi="Arial" w:cs="Arial"/>
          <w:sz w:val="22"/>
          <w:szCs w:val="22"/>
        </w:rPr>
        <w:t xml:space="preserve"> enseignement supérieur (</w:t>
      </w:r>
      <w:r w:rsidRPr="00B176AD">
        <w:rPr>
          <w:rFonts w:ascii="Arial" w:hAnsi="Arial" w:cs="Arial"/>
          <w:sz w:val="22"/>
          <w:szCs w:val="22"/>
        </w:rPr>
        <w:t>bibliothèques municipales, centres de documentation...)</w:t>
      </w:r>
    </w:p>
    <w:p w:rsidR="00225419" w:rsidRPr="00B176AD" w:rsidRDefault="00225419" w:rsidP="00225419">
      <w:pPr>
        <w:pStyle w:val="accueil"/>
        <w:shd w:val="clear" w:color="auto" w:fill="FFFFFF"/>
        <w:spacing w:before="60" w:beforeAutospacing="0" w:after="60" w:afterAutospacing="0" w:line="276" w:lineRule="auto"/>
        <w:rPr>
          <w:rFonts w:ascii="Arial" w:hAnsi="Arial" w:cs="Arial"/>
          <w:sz w:val="22"/>
          <w:szCs w:val="22"/>
        </w:rPr>
      </w:pPr>
      <w:r w:rsidRPr="00B176AD">
        <w:rPr>
          <w:rFonts w:ascii="Arial" w:hAnsi="Arial" w:cs="Arial"/>
          <w:sz w:val="22"/>
          <w:szCs w:val="22"/>
        </w:rPr>
        <w:t>Enfin, il a pour mission de recenser l'</w:t>
      </w:r>
      <w:r w:rsidRPr="00B176AD">
        <w:rPr>
          <w:rFonts w:ascii="Arial" w:hAnsi="Arial" w:cs="Arial"/>
          <w:bCs/>
          <w:sz w:val="22"/>
          <w:szCs w:val="22"/>
        </w:rPr>
        <w:t>ensemble des thèses</w:t>
      </w:r>
      <w:r w:rsidRPr="00B176AD">
        <w:rPr>
          <w:rStyle w:val="apple-converted-space"/>
          <w:rFonts w:ascii="Arial" w:hAnsi="Arial" w:cs="Arial"/>
          <w:sz w:val="22"/>
          <w:szCs w:val="22"/>
        </w:rPr>
        <w:t xml:space="preserve"> </w:t>
      </w:r>
      <w:r w:rsidRPr="00B176AD">
        <w:rPr>
          <w:rFonts w:ascii="Arial" w:hAnsi="Arial" w:cs="Arial"/>
          <w:sz w:val="22"/>
          <w:szCs w:val="22"/>
        </w:rPr>
        <w:t>produites en France.</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rPr>
        <w:t>http://www.sudoc.abes.fr/</w:t>
      </w: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
    <w:p w:rsidR="00225419" w:rsidRPr="00067931" w:rsidRDefault="00225419" w:rsidP="00225419">
      <w:pPr>
        <w:pStyle w:val="NormalWeb"/>
        <w:spacing w:before="60" w:beforeAutospacing="0" w:after="60" w:afterAutospacing="0" w:line="276" w:lineRule="auto"/>
        <w:rPr>
          <w:rFonts w:ascii="Arial" w:eastAsiaTheme="minorHAnsi" w:hAnsi="Arial" w:cs="Arial"/>
          <w:sz w:val="28"/>
          <w:szCs w:val="28"/>
          <w:lang w:eastAsia="en-US"/>
        </w:rPr>
      </w:pPr>
      <w:r w:rsidRPr="00067931">
        <w:rPr>
          <w:rFonts w:ascii="Arial" w:hAnsi="Arial" w:cs="Arial"/>
          <w:sz w:val="28"/>
          <w:szCs w:val="28"/>
        </w:rPr>
        <w:lastRenderedPageBreak/>
        <w:t>Syndication de contenu</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La </w:t>
      </w:r>
      <w:r w:rsidRPr="00B176AD">
        <w:rPr>
          <w:rFonts w:ascii="Arial" w:hAnsi="Arial" w:cs="Arial"/>
          <w:bCs/>
          <w:sz w:val="22"/>
          <w:szCs w:val="22"/>
        </w:rPr>
        <w:t>syndication de contenu</w:t>
      </w:r>
      <w:r w:rsidRPr="00B176AD">
        <w:rPr>
          <w:rFonts w:ascii="Arial" w:hAnsi="Arial" w:cs="Arial"/>
          <w:sz w:val="22"/>
          <w:szCs w:val="22"/>
        </w:rPr>
        <w:t xml:space="preserve"> Web est une forme de syndication dans laquelle une partie d'un site est accessible depuis d'autres sites. Cela est possible en y ajoutant une licence accordée à ses utilisateurs.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Bien souvent, la syndication consiste à mettre à disposition un </w:t>
      </w:r>
      <w:r w:rsidRPr="00B176AD">
        <w:rPr>
          <w:rStyle w:val="i39k5gt"/>
          <w:rFonts w:ascii="Arial" w:hAnsi="Arial" w:cs="Arial"/>
          <w:sz w:val="22"/>
          <w:szCs w:val="22"/>
        </w:rPr>
        <w:t>flux de données</w:t>
      </w:r>
      <w:r w:rsidRPr="00B176AD">
        <w:rPr>
          <w:rFonts w:ascii="Arial" w:hAnsi="Arial" w:cs="Arial"/>
          <w:sz w:val="22"/>
          <w:szCs w:val="22"/>
        </w:rPr>
        <w:t xml:space="preserve"> (par exemple RSS) comportant l’en-tête du contenu récemment ajouté au </w:t>
      </w:r>
      <w:r w:rsidRPr="00B176AD">
        <w:rPr>
          <w:rStyle w:val="i39k5gt"/>
          <w:rFonts w:ascii="Arial" w:hAnsi="Arial" w:cs="Arial"/>
          <w:sz w:val="22"/>
          <w:szCs w:val="22"/>
        </w:rPr>
        <w:t>site web</w:t>
      </w:r>
      <w:r w:rsidRPr="00B176AD">
        <w:rPr>
          <w:rFonts w:ascii="Arial" w:hAnsi="Arial" w:cs="Arial"/>
          <w:sz w:val="22"/>
          <w:szCs w:val="22"/>
        </w:rPr>
        <w:t xml:space="preserve"> (par exemple, la dernière nouvelle (</w:t>
      </w:r>
      <w:r w:rsidRPr="00B176AD">
        <w:rPr>
          <w:rFonts w:ascii="Arial" w:hAnsi="Arial" w:cs="Arial"/>
          <w:i/>
          <w:iCs/>
          <w:sz w:val="22"/>
          <w:szCs w:val="22"/>
        </w:rPr>
        <w:t>news</w:t>
      </w:r>
      <w:r w:rsidRPr="00B176AD">
        <w:rPr>
          <w:rFonts w:ascii="Arial" w:hAnsi="Arial" w:cs="Arial"/>
          <w:sz w:val="22"/>
          <w:szCs w:val="22"/>
        </w:rPr>
        <w:t xml:space="preserve"> en anglais) ou le dernier message (</w:t>
      </w:r>
      <w:r w:rsidRPr="00B176AD">
        <w:rPr>
          <w:rFonts w:ascii="Arial" w:hAnsi="Arial" w:cs="Arial"/>
          <w:i/>
          <w:iCs/>
          <w:sz w:val="22"/>
          <w:szCs w:val="22"/>
        </w:rPr>
        <w:t>post</w:t>
      </w:r>
      <w:r w:rsidRPr="00B176AD">
        <w:rPr>
          <w:rFonts w:ascii="Arial" w:hAnsi="Arial" w:cs="Arial"/>
          <w:sz w:val="22"/>
          <w:szCs w:val="22"/>
        </w:rPr>
        <w:t xml:space="preserve"> en anglais) du forum.</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L'expression "syndication de contenu" ne doit pas être confondue avec le format de données RSS qui a popularisé l'expression durant la décennie 2000.</w:t>
      </w:r>
    </w:p>
    <w:p w:rsidR="00225419" w:rsidRPr="00B176AD"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fr.wikipedia.org/wiki/</w:t>
      </w:r>
      <w:proofErr w:type="spellStart"/>
      <w:r w:rsidRPr="00B176AD">
        <w:rPr>
          <w:rFonts w:ascii="Arial" w:hAnsi="Arial" w:cs="Arial"/>
          <w:sz w:val="20"/>
          <w:szCs w:val="20"/>
        </w:rPr>
        <w:t>Syndication_de_contenu</w:t>
      </w:r>
      <w:proofErr w:type="spellEnd"/>
    </w:p>
    <w:p w:rsidR="00225419" w:rsidRDefault="00225419" w:rsidP="00225419">
      <w:pPr>
        <w:pStyle w:val="NormalWeb"/>
        <w:spacing w:before="60" w:beforeAutospacing="0" w:after="60" w:afterAutospacing="0" w:line="276" w:lineRule="auto"/>
        <w:rPr>
          <w:rFonts w:ascii="Arial" w:eastAsiaTheme="minorHAnsi" w:hAnsi="Arial" w:cs="Arial"/>
          <w:lang w:eastAsia="en-US"/>
        </w:rPr>
      </w:pPr>
    </w:p>
    <w:p w:rsidR="00225419" w:rsidRPr="00067931" w:rsidRDefault="00225419" w:rsidP="00225419">
      <w:pPr>
        <w:pStyle w:val="NormalWeb"/>
        <w:spacing w:before="60" w:beforeAutospacing="0" w:after="60" w:afterAutospacing="0" w:line="276" w:lineRule="auto"/>
        <w:rPr>
          <w:rFonts w:ascii="Arial" w:eastAsiaTheme="minorHAnsi" w:hAnsi="Arial" w:cs="Arial"/>
          <w:sz w:val="28"/>
          <w:szCs w:val="28"/>
          <w:lang w:eastAsia="en-US"/>
        </w:rPr>
      </w:pPr>
      <w:r w:rsidRPr="00067931">
        <w:rPr>
          <w:rFonts w:ascii="Arial" w:hAnsi="Arial" w:cs="Arial"/>
          <w:sz w:val="28"/>
          <w:szCs w:val="28"/>
        </w:rPr>
        <w:t>Tag</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Un </w:t>
      </w:r>
      <w:r w:rsidRPr="00B176AD">
        <w:rPr>
          <w:rStyle w:val="lang-en"/>
          <w:rFonts w:ascii="Arial" w:hAnsi="Arial" w:cs="Arial"/>
          <w:bCs/>
          <w:sz w:val="22"/>
          <w:szCs w:val="22"/>
        </w:rPr>
        <w:t>tag</w:t>
      </w:r>
      <w:r w:rsidRPr="00B176AD">
        <w:rPr>
          <w:rFonts w:ascii="Arial" w:hAnsi="Arial" w:cs="Arial"/>
          <w:sz w:val="22"/>
          <w:szCs w:val="22"/>
        </w:rPr>
        <w:t xml:space="preserve"> (ou étiquette, marqueur, libellé) est un mot-clé (signifiant) ou </w:t>
      </w:r>
      <w:r w:rsidRPr="00B176AD">
        <w:rPr>
          <w:rStyle w:val="q6342"/>
          <w:rFonts w:ascii="Arial" w:hAnsi="Arial" w:cs="Arial"/>
          <w:sz w:val="22"/>
          <w:szCs w:val="22"/>
        </w:rPr>
        <w:t>terme</w:t>
      </w:r>
      <w:r w:rsidRPr="00B176AD">
        <w:rPr>
          <w:rFonts w:ascii="Arial" w:hAnsi="Arial" w:cs="Arial"/>
          <w:sz w:val="22"/>
          <w:szCs w:val="22"/>
        </w:rPr>
        <w:t xml:space="preserve"> associé ou assigné à de l'information (par exemple une image, un article, ou un </w:t>
      </w:r>
      <w:r w:rsidRPr="00B176AD">
        <w:rPr>
          <w:rStyle w:val="q6342"/>
          <w:rFonts w:ascii="Arial" w:hAnsi="Arial" w:cs="Arial"/>
          <w:sz w:val="22"/>
          <w:szCs w:val="22"/>
        </w:rPr>
        <w:t>clip vidéo</w:t>
      </w:r>
      <w:r w:rsidRPr="00B176AD">
        <w:rPr>
          <w:rFonts w:ascii="Arial" w:hAnsi="Arial" w:cs="Arial"/>
          <w:sz w:val="22"/>
          <w:szCs w:val="22"/>
        </w:rPr>
        <w:t>), qui décrit une caractéristique de l'objet et permet un regroupement facile des informations contenant les mêmes mots-clés.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Les </w:t>
      </w:r>
      <w:r w:rsidRPr="00B176AD">
        <w:rPr>
          <w:rFonts w:ascii="Arial" w:hAnsi="Arial" w:cs="Arial"/>
          <w:i/>
          <w:iCs/>
          <w:sz w:val="22"/>
          <w:szCs w:val="22"/>
        </w:rPr>
        <w:t>tags</w:t>
      </w:r>
      <w:r w:rsidRPr="00B176AD">
        <w:rPr>
          <w:rFonts w:ascii="Arial" w:hAnsi="Arial" w:cs="Arial"/>
          <w:sz w:val="22"/>
          <w:szCs w:val="22"/>
        </w:rPr>
        <w:t xml:space="preserve"> sont habituellement choisis de façon personnelle par l'auteur/créateur ou l'utilisateur de l'objet ; ils ne font souvent pas partie d'un schéma de classification prédéfini. Les </w:t>
      </w:r>
      <w:r w:rsidRPr="00B176AD">
        <w:rPr>
          <w:rStyle w:val="lang-en"/>
          <w:rFonts w:ascii="Arial" w:hAnsi="Arial" w:cs="Arial"/>
          <w:sz w:val="22"/>
          <w:szCs w:val="22"/>
        </w:rPr>
        <w:t>tags</w:t>
      </w:r>
      <w:r w:rsidRPr="00B176AD">
        <w:rPr>
          <w:rFonts w:ascii="Arial" w:hAnsi="Arial" w:cs="Arial"/>
          <w:sz w:val="22"/>
          <w:szCs w:val="22"/>
        </w:rPr>
        <w:t xml:space="preserve"> sont typiquement utilisés sur un site web dans des taxinomies dynamiques, flexibles, les pages web, les </w:t>
      </w:r>
      <w:r w:rsidRPr="00B176AD">
        <w:rPr>
          <w:rStyle w:val="q6342"/>
          <w:rFonts w:ascii="Arial" w:hAnsi="Arial" w:cs="Arial"/>
          <w:sz w:val="22"/>
          <w:szCs w:val="22"/>
        </w:rPr>
        <w:t>images numériques</w:t>
      </w:r>
      <w:r w:rsidRPr="00B176AD">
        <w:rPr>
          <w:rFonts w:ascii="Arial" w:hAnsi="Arial" w:cs="Arial"/>
          <w:sz w:val="22"/>
          <w:szCs w:val="22"/>
        </w:rPr>
        <w:t>, et marqueurs Internet (</w:t>
      </w:r>
      <w:r w:rsidRPr="00B176AD">
        <w:rPr>
          <w:rStyle w:val="q6342"/>
          <w:rFonts w:ascii="Arial" w:hAnsi="Arial" w:cs="Arial"/>
          <w:sz w:val="22"/>
          <w:szCs w:val="22"/>
        </w:rPr>
        <w:t>dans les</w:t>
      </w:r>
      <w:r w:rsidRPr="00B176AD">
        <w:rPr>
          <w:rFonts w:ascii="Arial" w:hAnsi="Arial" w:cs="Arial"/>
          <w:sz w:val="22"/>
          <w:szCs w:val="22"/>
        </w:rPr>
        <w:t xml:space="preserve"> services de partage de signets, et dans la génération actuelle de navigateur web - voir </w:t>
      </w:r>
      <w:hyperlink r:id="rId47" w:tooltip="Flock" w:history="1">
        <w:proofErr w:type="spellStart"/>
        <w:r w:rsidRPr="00B176AD">
          <w:rPr>
            <w:rStyle w:val="Lienhypertexte"/>
            <w:rFonts w:ascii="Arial" w:hAnsi="Arial" w:cs="Arial"/>
            <w:sz w:val="22"/>
            <w:szCs w:val="22"/>
          </w:rPr>
          <w:t>Flock</w:t>
        </w:r>
        <w:proofErr w:type="spellEnd"/>
      </w:hyperlink>
      <w:r w:rsidRPr="00B176AD">
        <w:rPr>
          <w:rFonts w:ascii="Arial" w:hAnsi="Arial" w:cs="Arial"/>
          <w:sz w:val="22"/>
          <w:szCs w:val="22"/>
        </w:rPr>
        <w:t>). Pour cette raison, le marquage (</w:t>
      </w:r>
      <w:proofErr w:type="spellStart"/>
      <w:r w:rsidRPr="00B176AD">
        <w:rPr>
          <w:rFonts w:ascii="Arial" w:hAnsi="Arial" w:cs="Arial"/>
          <w:i/>
          <w:iCs/>
          <w:sz w:val="22"/>
          <w:szCs w:val="22"/>
        </w:rPr>
        <w:t>tagging</w:t>
      </w:r>
      <w:proofErr w:type="spellEnd"/>
      <w:r w:rsidRPr="00B176AD">
        <w:rPr>
          <w:rFonts w:ascii="Arial" w:hAnsi="Arial" w:cs="Arial"/>
          <w:sz w:val="22"/>
          <w:szCs w:val="22"/>
        </w:rPr>
        <w:t xml:space="preserve">) s'est </w:t>
      </w:r>
      <w:r w:rsidRPr="00B176AD">
        <w:rPr>
          <w:rStyle w:val="q6342"/>
          <w:rFonts w:ascii="Arial" w:hAnsi="Arial" w:cs="Arial"/>
          <w:sz w:val="22"/>
          <w:szCs w:val="22"/>
        </w:rPr>
        <w:t>répandu</w:t>
      </w:r>
      <w:r w:rsidRPr="00B176AD">
        <w:rPr>
          <w:rFonts w:ascii="Arial" w:hAnsi="Arial" w:cs="Arial"/>
          <w:sz w:val="22"/>
          <w:szCs w:val="22"/>
        </w:rPr>
        <w:t xml:space="preserve"> avec le Web 2.0. Les </w:t>
      </w:r>
      <w:r w:rsidRPr="00B176AD">
        <w:rPr>
          <w:rFonts w:ascii="Arial" w:hAnsi="Arial" w:cs="Arial"/>
          <w:i/>
          <w:iCs/>
          <w:sz w:val="22"/>
          <w:szCs w:val="22"/>
        </w:rPr>
        <w:t>tags</w:t>
      </w:r>
      <w:r w:rsidRPr="00B176AD">
        <w:rPr>
          <w:rFonts w:ascii="Arial" w:hAnsi="Arial" w:cs="Arial"/>
          <w:sz w:val="22"/>
          <w:szCs w:val="22"/>
        </w:rPr>
        <w:t xml:space="preserve"> ne sont pas directement liés au web sémantique, et peuvent ne pas avoir un effet positif sur l'émergence de celui-ci.</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Un objet </w:t>
      </w:r>
      <w:r w:rsidRPr="00B176AD">
        <w:rPr>
          <w:rStyle w:val="q6342"/>
          <w:rFonts w:ascii="Arial" w:hAnsi="Arial" w:cs="Arial"/>
          <w:sz w:val="22"/>
          <w:szCs w:val="22"/>
        </w:rPr>
        <w:t>informatique</w:t>
      </w:r>
      <w:r w:rsidRPr="00B176AD">
        <w:rPr>
          <w:rFonts w:ascii="Arial" w:hAnsi="Arial" w:cs="Arial"/>
          <w:sz w:val="22"/>
          <w:szCs w:val="22"/>
        </w:rPr>
        <w:t xml:space="preserve"> peut avoir un ou plusieurs </w:t>
      </w:r>
      <w:r w:rsidRPr="00B176AD">
        <w:rPr>
          <w:rFonts w:ascii="Arial" w:hAnsi="Arial" w:cs="Arial"/>
          <w:i/>
          <w:iCs/>
          <w:sz w:val="22"/>
          <w:szCs w:val="22"/>
        </w:rPr>
        <w:t>tags</w:t>
      </w:r>
      <w:r w:rsidRPr="00B176AD">
        <w:rPr>
          <w:rFonts w:ascii="Arial" w:hAnsi="Arial" w:cs="Arial"/>
          <w:sz w:val="22"/>
          <w:szCs w:val="22"/>
        </w:rPr>
        <w:t xml:space="preserve"> qui lui sont associés. De façon à limiter la multiplicité des graphies, l'écriture des tags est parfois </w:t>
      </w:r>
      <w:r w:rsidRPr="00B176AD">
        <w:rPr>
          <w:rStyle w:val="q6342"/>
          <w:rFonts w:ascii="Arial" w:hAnsi="Arial" w:cs="Arial"/>
          <w:sz w:val="22"/>
          <w:szCs w:val="22"/>
        </w:rPr>
        <w:t>assistée</w:t>
      </w:r>
      <w:r w:rsidRPr="00B176AD">
        <w:rPr>
          <w:rFonts w:ascii="Arial" w:hAnsi="Arial" w:cs="Arial"/>
          <w:sz w:val="22"/>
          <w:szCs w:val="22"/>
        </w:rPr>
        <w:t xml:space="preserve"> par une </w:t>
      </w:r>
      <w:proofErr w:type="spellStart"/>
      <w:r w:rsidRPr="00B176AD">
        <w:rPr>
          <w:rFonts w:ascii="Arial" w:hAnsi="Arial" w:cs="Arial"/>
          <w:sz w:val="22"/>
          <w:szCs w:val="22"/>
        </w:rPr>
        <w:t>autocomplétion</w:t>
      </w:r>
      <w:proofErr w:type="spellEnd"/>
      <w:r w:rsidRPr="00B176AD">
        <w:rPr>
          <w:rFonts w:ascii="Arial" w:hAnsi="Arial" w:cs="Arial"/>
          <w:sz w:val="22"/>
          <w:szCs w:val="22"/>
        </w:rPr>
        <w:t xml:space="preserve"> suggérée. C'est le cas par exemple avec </w:t>
      </w:r>
      <w:hyperlink r:id="rId48" w:tooltip="Drupal" w:history="1">
        <w:proofErr w:type="spellStart"/>
        <w:r w:rsidRPr="00B176AD">
          <w:rPr>
            <w:rStyle w:val="Lienhypertexte"/>
            <w:rFonts w:ascii="Arial" w:hAnsi="Arial" w:cs="Arial"/>
            <w:sz w:val="22"/>
            <w:szCs w:val="22"/>
          </w:rPr>
          <w:t>Drupal</w:t>
        </w:r>
        <w:proofErr w:type="spellEnd"/>
      </w:hyperlink>
      <w:r w:rsidRPr="00B176AD">
        <w:rPr>
          <w:rFonts w:ascii="Arial" w:hAnsi="Arial" w:cs="Arial"/>
          <w:sz w:val="22"/>
          <w:szCs w:val="22"/>
        </w:rPr>
        <w:t>.</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http://fr.wikipedia.org/wiki/Tag_%28m%C3%A9tadonn%C3%A9e%29</w:t>
      </w:r>
    </w:p>
    <w:p w:rsidR="00225419" w:rsidRDefault="00225419" w:rsidP="00225419">
      <w:pPr>
        <w:spacing w:before="60" w:after="60"/>
        <w:rPr>
          <w:rFonts w:ascii="Arial" w:hAnsi="Arial" w:cs="Arial"/>
          <w:sz w:val="24"/>
          <w:szCs w:val="24"/>
        </w:rPr>
      </w:pPr>
    </w:p>
    <w:p w:rsidR="00225419" w:rsidRDefault="00225419" w:rsidP="00225419">
      <w:pPr>
        <w:spacing w:before="60" w:after="60"/>
        <w:rPr>
          <w:rFonts w:ascii="Arial" w:hAnsi="Arial" w:cs="Arial"/>
        </w:rPr>
      </w:pPr>
      <w:proofErr w:type="spellStart"/>
      <w:r w:rsidRPr="00067931">
        <w:rPr>
          <w:rFonts w:ascii="Arial" w:hAnsi="Arial" w:cs="Arial"/>
          <w:sz w:val="28"/>
          <w:szCs w:val="28"/>
        </w:rPr>
        <w:t>Téluq</w:t>
      </w:r>
      <w:proofErr w:type="spellEnd"/>
      <w:r w:rsidRPr="000A5BC4">
        <w:rPr>
          <w:rFonts w:ascii="Arial" w:hAnsi="Arial" w:cs="Arial"/>
          <w:sz w:val="24"/>
          <w:szCs w:val="24"/>
        </w:rPr>
        <w:tab/>
      </w:r>
      <w:r>
        <w:rPr>
          <w:rFonts w:ascii="Arial" w:hAnsi="Arial" w:cs="Arial"/>
          <w:sz w:val="24"/>
          <w:szCs w:val="24"/>
        </w:rPr>
        <w:tab/>
      </w:r>
      <w:r>
        <w:rPr>
          <w:rFonts w:ascii="Arial" w:hAnsi="Arial" w:cs="Arial"/>
        </w:rPr>
        <w:t>(2)</w:t>
      </w:r>
    </w:p>
    <w:p w:rsidR="00225419" w:rsidRPr="00B176AD" w:rsidRDefault="00225419" w:rsidP="00225419">
      <w:pPr>
        <w:spacing w:before="60" w:after="60"/>
        <w:rPr>
          <w:rFonts w:ascii="Arial" w:hAnsi="Arial" w:cs="Arial"/>
        </w:rPr>
      </w:pPr>
      <w:r w:rsidRPr="00B176AD">
        <w:rPr>
          <w:rFonts w:ascii="Arial" w:hAnsi="Arial" w:cs="Arial"/>
        </w:rPr>
        <w:t>L’université à distance de l'Université du Québec</w:t>
      </w:r>
    </w:p>
    <w:p w:rsidR="00225419" w:rsidRPr="00B176AD" w:rsidRDefault="00225419" w:rsidP="009A2CDB">
      <w:pPr>
        <w:numPr>
          <w:ilvl w:val="0"/>
          <w:numId w:val="16"/>
        </w:numPr>
        <w:spacing w:before="60" w:after="60"/>
        <w:ind w:left="284" w:hanging="284"/>
        <w:rPr>
          <w:rFonts w:ascii="Arial" w:hAnsi="Arial" w:cs="Arial"/>
        </w:rPr>
      </w:pPr>
      <w:r w:rsidRPr="00B176AD">
        <w:rPr>
          <w:rFonts w:ascii="Arial" w:hAnsi="Arial" w:cs="Arial"/>
        </w:rPr>
        <w:t>Près de 400 cours à distance et 75 programmes en français. Quelques-uns en anglais et en espagnol</w:t>
      </w:r>
    </w:p>
    <w:p w:rsidR="00225419" w:rsidRPr="00B176AD" w:rsidRDefault="00225419" w:rsidP="009A2CDB">
      <w:pPr>
        <w:numPr>
          <w:ilvl w:val="0"/>
          <w:numId w:val="16"/>
        </w:numPr>
        <w:spacing w:before="60" w:after="60"/>
        <w:ind w:left="284" w:hanging="284"/>
        <w:rPr>
          <w:rFonts w:ascii="Arial" w:hAnsi="Arial" w:cs="Arial"/>
        </w:rPr>
      </w:pPr>
      <w:r w:rsidRPr="00B176AD">
        <w:rPr>
          <w:rFonts w:ascii="Arial" w:hAnsi="Arial" w:cs="Arial"/>
        </w:rPr>
        <w:t>18 000 étudiants par année</w:t>
      </w:r>
    </w:p>
    <w:p w:rsidR="00225419" w:rsidRPr="00B176AD" w:rsidRDefault="00225419" w:rsidP="009A2CDB">
      <w:pPr>
        <w:numPr>
          <w:ilvl w:val="0"/>
          <w:numId w:val="16"/>
        </w:numPr>
        <w:spacing w:before="60" w:after="60"/>
        <w:ind w:left="284" w:hanging="284"/>
        <w:rPr>
          <w:rFonts w:ascii="Arial" w:hAnsi="Arial" w:cs="Arial"/>
        </w:rPr>
      </w:pPr>
      <w:r w:rsidRPr="00B176AD">
        <w:rPr>
          <w:rFonts w:ascii="Arial" w:hAnsi="Arial" w:cs="Arial"/>
        </w:rPr>
        <w:t>Études à</w:t>
      </w:r>
      <w:r w:rsidRPr="00B176AD">
        <w:rPr>
          <w:rStyle w:val="apple-converted-space"/>
          <w:rFonts w:ascii="Arial" w:hAnsi="Arial" w:cs="Arial"/>
        </w:rPr>
        <w:t xml:space="preserve"> temps partiels </w:t>
      </w:r>
      <w:r w:rsidRPr="00B176AD">
        <w:rPr>
          <w:rFonts w:ascii="Arial" w:hAnsi="Arial" w:cs="Arial"/>
        </w:rPr>
        <w:t>et à temps plein</w:t>
      </w:r>
    </w:p>
    <w:p w:rsidR="00225419" w:rsidRPr="00B176AD" w:rsidRDefault="00225419" w:rsidP="009A2CDB">
      <w:pPr>
        <w:numPr>
          <w:ilvl w:val="0"/>
          <w:numId w:val="16"/>
        </w:numPr>
        <w:spacing w:before="60" w:after="60"/>
        <w:ind w:left="284" w:hanging="284"/>
        <w:rPr>
          <w:rFonts w:ascii="Arial" w:hAnsi="Arial" w:cs="Arial"/>
        </w:rPr>
      </w:pPr>
      <w:r w:rsidRPr="00B176AD">
        <w:rPr>
          <w:rFonts w:ascii="Arial" w:hAnsi="Arial" w:cs="Arial"/>
        </w:rPr>
        <w:t>Diplômes et attestations délivrés :</w:t>
      </w:r>
    </w:p>
    <w:p w:rsidR="00225419" w:rsidRPr="00B176AD" w:rsidRDefault="00225419" w:rsidP="009A2CDB">
      <w:pPr>
        <w:numPr>
          <w:ilvl w:val="1"/>
          <w:numId w:val="16"/>
        </w:numPr>
        <w:spacing w:before="60" w:after="60"/>
        <w:ind w:left="851" w:hanging="567"/>
        <w:rPr>
          <w:rFonts w:ascii="Arial" w:hAnsi="Arial" w:cs="Arial"/>
        </w:rPr>
      </w:pPr>
      <w:r w:rsidRPr="00B176AD">
        <w:rPr>
          <w:rFonts w:ascii="Arial" w:hAnsi="Arial" w:cs="Arial"/>
        </w:rPr>
        <w:t>doctorats</w:t>
      </w:r>
    </w:p>
    <w:p w:rsidR="00225419" w:rsidRPr="00B176AD" w:rsidRDefault="00225419" w:rsidP="009A2CDB">
      <w:pPr>
        <w:numPr>
          <w:ilvl w:val="1"/>
          <w:numId w:val="16"/>
        </w:numPr>
        <w:spacing w:before="60" w:after="60"/>
        <w:ind w:left="851" w:hanging="567"/>
        <w:rPr>
          <w:rFonts w:ascii="Arial" w:hAnsi="Arial" w:cs="Arial"/>
        </w:rPr>
      </w:pPr>
      <w:r w:rsidRPr="00B176AD">
        <w:rPr>
          <w:rFonts w:ascii="Arial" w:hAnsi="Arial" w:cs="Arial"/>
        </w:rPr>
        <w:t>maîtrises</w:t>
      </w:r>
    </w:p>
    <w:p w:rsidR="00225419" w:rsidRPr="00B176AD" w:rsidRDefault="00225419" w:rsidP="009A2CDB">
      <w:pPr>
        <w:numPr>
          <w:ilvl w:val="1"/>
          <w:numId w:val="16"/>
        </w:numPr>
        <w:spacing w:before="60" w:after="60"/>
        <w:ind w:left="851" w:hanging="567"/>
        <w:rPr>
          <w:rFonts w:ascii="Arial" w:hAnsi="Arial" w:cs="Arial"/>
        </w:rPr>
      </w:pPr>
      <w:r w:rsidRPr="00B176AD">
        <w:rPr>
          <w:rFonts w:ascii="Arial" w:hAnsi="Arial" w:cs="Arial"/>
        </w:rPr>
        <w:t>DESS (diplômes d’études supérieures spécialisées)</w:t>
      </w:r>
    </w:p>
    <w:p w:rsidR="00225419" w:rsidRPr="00B176AD" w:rsidRDefault="00225419" w:rsidP="009A2CDB">
      <w:pPr>
        <w:numPr>
          <w:ilvl w:val="1"/>
          <w:numId w:val="16"/>
        </w:numPr>
        <w:spacing w:before="60" w:after="60"/>
        <w:ind w:left="851" w:hanging="567"/>
        <w:rPr>
          <w:rFonts w:ascii="Arial" w:hAnsi="Arial" w:cs="Arial"/>
        </w:rPr>
      </w:pPr>
      <w:r w:rsidRPr="00B176AD">
        <w:rPr>
          <w:rFonts w:ascii="Arial" w:hAnsi="Arial" w:cs="Arial"/>
        </w:rPr>
        <w:t>baccalauréats</w:t>
      </w:r>
    </w:p>
    <w:p w:rsidR="00225419" w:rsidRPr="00B176AD" w:rsidRDefault="00225419" w:rsidP="009A2CDB">
      <w:pPr>
        <w:numPr>
          <w:ilvl w:val="1"/>
          <w:numId w:val="16"/>
        </w:numPr>
        <w:spacing w:before="60" w:after="60"/>
        <w:ind w:left="851" w:hanging="567"/>
        <w:rPr>
          <w:rFonts w:ascii="Arial" w:hAnsi="Arial" w:cs="Arial"/>
        </w:rPr>
      </w:pPr>
      <w:r w:rsidRPr="00B176AD">
        <w:rPr>
          <w:rFonts w:ascii="Arial" w:hAnsi="Arial" w:cs="Arial"/>
        </w:rPr>
        <w:t>certificats</w:t>
      </w:r>
    </w:p>
    <w:p w:rsidR="00225419" w:rsidRPr="00B176AD" w:rsidRDefault="00225419" w:rsidP="009A2CDB">
      <w:pPr>
        <w:numPr>
          <w:ilvl w:val="1"/>
          <w:numId w:val="16"/>
        </w:numPr>
        <w:spacing w:before="60" w:after="60"/>
        <w:ind w:left="851" w:hanging="567"/>
        <w:rPr>
          <w:rFonts w:ascii="Arial" w:hAnsi="Arial" w:cs="Arial"/>
        </w:rPr>
      </w:pPr>
      <w:r w:rsidRPr="00B176AD">
        <w:rPr>
          <w:rFonts w:ascii="Arial" w:hAnsi="Arial" w:cs="Arial"/>
        </w:rPr>
        <w:t>attestations d'études de 1</w:t>
      </w:r>
      <w:r w:rsidRPr="00B176AD">
        <w:rPr>
          <w:rFonts w:ascii="Arial" w:hAnsi="Arial" w:cs="Arial"/>
          <w:vertAlign w:val="superscript"/>
        </w:rPr>
        <w:t>er</w:t>
      </w:r>
      <w:r w:rsidRPr="00B176AD">
        <w:rPr>
          <w:rStyle w:val="apple-converted-space"/>
          <w:rFonts w:ascii="Arial" w:hAnsi="Arial" w:cs="Arial"/>
        </w:rPr>
        <w:t> </w:t>
      </w:r>
      <w:r w:rsidRPr="00B176AD">
        <w:rPr>
          <w:rFonts w:ascii="Arial" w:hAnsi="Arial" w:cs="Arial"/>
        </w:rPr>
        <w:t>ou de 2</w:t>
      </w:r>
      <w:r w:rsidRPr="00B176AD">
        <w:rPr>
          <w:rFonts w:ascii="Arial" w:hAnsi="Arial" w:cs="Arial"/>
          <w:vertAlign w:val="superscript"/>
        </w:rPr>
        <w:t>e</w:t>
      </w:r>
      <w:r w:rsidRPr="00B176AD">
        <w:rPr>
          <w:rStyle w:val="apple-converted-space"/>
          <w:rFonts w:ascii="Arial" w:hAnsi="Arial" w:cs="Arial"/>
        </w:rPr>
        <w:t> </w:t>
      </w:r>
      <w:r w:rsidRPr="00B176AD">
        <w:rPr>
          <w:rFonts w:ascii="Arial" w:hAnsi="Arial" w:cs="Arial"/>
        </w:rPr>
        <w:t>cycle (programmes courts)</w:t>
      </w:r>
    </w:p>
    <w:p w:rsidR="00225419" w:rsidRPr="00B176AD" w:rsidRDefault="00225419" w:rsidP="009A2CDB">
      <w:pPr>
        <w:numPr>
          <w:ilvl w:val="0"/>
          <w:numId w:val="16"/>
        </w:numPr>
        <w:spacing w:before="60" w:after="60"/>
        <w:ind w:left="284" w:hanging="284"/>
        <w:rPr>
          <w:rFonts w:ascii="Arial" w:hAnsi="Arial" w:cs="Arial"/>
        </w:rPr>
      </w:pPr>
      <w:r w:rsidRPr="00B176AD">
        <w:rPr>
          <w:rFonts w:ascii="Arial" w:hAnsi="Arial" w:cs="Arial"/>
        </w:rPr>
        <w:lastRenderedPageBreak/>
        <w:t>Conception</w:t>
      </w:r>
      <w:r w:rsidRPr="00B176AD">
        <w:rPr>
          <w:rStyle w:val="apple-converted-space"/>
          <w:rFonts w:ascii="Arial" w:hAnsi="Arial" w:cs="Arial"/>
        </w:rPr>
        <w:t xml:space="preserve"> des cours </w:t>
      </w:r>
      <w:r w:rsidRPr="00B176AD">
        <w:rPr>
          <w:rFonts w:ascii="Arial" w:hAnsi="Arial" w:cs="Arial"/>
        </w:rPr>
        <w:t>et des programmes par les professeurs, en étroite collaboration avec les spécialistes de la formation à distance.</w:t>
      </w:r>
    </w:p>
    <w:p w:rsidR="00225419" w:rsidRPr="00B176AD" w:rsidRDefault="00225419" w:rsidP="00225419">
      <w:pPr>
        <w:spacing w:before="60" w:after="60"/>
        <w:rPr>
          <w:rFonts w:ascii="Arial" w:hAnsi="Arial" w:cs="Arial"/>
        </w:rPr>
      </w:pPr>
      <w:r w:rsidRPr="00B176AD">
        <w:rPr>
          <w:rFonts w:ascii="Arial" w:hAnsi="Arial" w:cs="Arial"/>
        </w:rPr>
        <w:t xml:space="preserve">La </w:t>
      </w:r>
      <w:proofErr w:type="spellStart"/>
      <w:r w:rsidRPr="00B176AD">
        <w:rPr>
          <w:rFonts w:ascii="Arial" w:hAnsi="Arial" w:cs="Arial"/>
        </w:rPr>
        <w:t>Téluq</w:t>
      </w:r>
      <w:proofErr w:type="spellEnd"/>
      <w:r w:rsidRPr="00B176AD">
        <w:rPr>
          <w:rFonts w:ascii="Arial" w:hAnsi="Arial" w:cs="Arial"/>
        </w:rPr>
        <w:t xml:space="preserve"> propose un Guide des études à distances (document PDF téléchargeable de 70 pages).</w:t>
      </w:r>
    </w:p>
    <w:p w:rsidR="00225419" w:rsidRPr="00225419" w:rsidRDefault="00225419" w:rsidP="00225419">
      <w:pPr>
        <w:tabs>
          <w:tab w:val="left" w:pos="534"/>
          <w:tab w:val="left" w:pos="2943"/>
        </w:tabs>
        <w:spacing w:before="60" w:after="60"/>
        <w:rPr>
          <w:rFonts w:ascii="Arial" w:hAnsi="Arial" w:cs="Arial"/>
          <w:sz w:val="20"/>
          <w:szCs w:val="20"/>
        </w:rPr>
      </w:pPr>
      <w:r w:rsidRPr="00225419">
        <w:rPr>
          <w:rFonts w:ascii="Arial" w:hAnsi="Arial" w:cs="Arial"/>
          <w:sz w:val="20"/>
          <w:szCs w:val="20"/>
        </w:rPr>
        <w:t>http://www.teluq.ca/</w:t>
      </w:r>
    </w:p>
    <w:p w:rsidR="00225419" w:rsidRPr="00225419" w:rsidRDefault="00225419" w:rsidP="00225419">
      <w:pPr>
        <w:spacing w:before="60" w:after="60"/>
        <w:rPr>
          <w:rFonts w:ascii="Arial" w:hAnsi="Arial" w:cs="Arial"/>
          <w:sz w:val="24"/>
          <w:szCs w:val="24"/>
        </w:rPr>
      </w:pPr>
    </w:p>
    <w:p w:rsidR="00225419" w:rsidRDefault="00225419" w:rsidP="00225419">
      <w:pPr>
        <w:spacing w:before="60" w:after="60"/>
        <w:rPr>
          <w:rFonts w:ascii="Arial" w:hAnsi="Arial" w:cs="Arial"/>
        </w:rPr>
      </w:pPr>
      <w:proofErr w:type="spellStart"/>
      <w:r w:rsidRPr="00225419">
        <w:rPr>
          <w:rFonts w:ascii="Arial" w:hAnsi="Arial" w:cs="Arial"/>
          <w:sz w:val="28"/>
          <w:szCs w:val="28"/>
        </w:rPr>
        <w:t>TENCompetences</w:t>
      </w:r>
      <w:proofErr w:type="spellEnd"/>
      <w:r w:rsidRPr="00225419">
        <w:rPr>
          <w:rFonts w:ascii="Arial" w:hAnsi="Arial" w:cs="Arial"/>
          <w:sz w:val="24"/>
          <w:szCs w:val="24"/>
        </w:rPr>
        <w:tab/>
      </w:r>
      <w:r>
        <w:rPr>
          <w:rFonts w:ascii="Arial" w:hAnsi="Arial" w:cs="Arial"/>
        </w:rPr>
        <w:t>(2)</w:t>
      </w:r>
    </w:p>
    <w:p w:rsidR="00225419" w:rsidRPr="00B176AD" w:rsidRDefault="00225419" w:rsidP="00225419">
      <w:pPr>
        <w:spacing w:before="60" w:after="60"/>
        <w:rPr>
          <w:rFonts w:ascii="Arial" w:hAnsi="Arial" w:cs="Arial"/>
          <w:lang w:val="en-US"/>
        </w:rPr>
      </w:pPr>
      <w:proofErr w:type="spellStart"/>
      <w:r w:rsidRPr="00B176AD">
        <w:rPr>
          <w:rFonts w:ascii="Arial" w:hAnsi="Arial" w:cs="Arial"/>
          <w:lang w:val="en-US"/>
        </w:rPr>
        <w:t>TENCompetence</w:t>
      </w:r>
      <w:proofErr w:type="spellEnd"/>
      <w:r w:rsidRPr="00B176AD">
        <w:rPr>
          <w:rFonts w:ascii="Arial" w:hAnsi="Arial" w:cs="Arial"/>
          <w:lang w:val="en-US"/>
        </w:rPr>
        <w:t xml:space="preserve"> is funded by the European Commission through the IST </w:t>
      </w:r>
      <w:proofErr w:type="spellStart"/>
      <w:r w:rsidRPr="00B176AD">
        <w:rPr>
          <w:rFonts w:ascii="Arial" w:hAnsi="Arial" w:cs="Arial"/>
          <w:lang w:val="en-US"/>
        </w:rPr>
        <w:t>Programme</w:t>
      </w:r>
      <w:proofErr w:type="spellEnd"/>
      <w:r w:rsidRPr="00B176AD">
        <w:rPr>
          <w:rFonts w:ascii="Arial" w:hAnsi="Arial" w:cs="Arial"/>
          <w:lang w:val="en-US"/>
        </w:rPr>
        <w:t xml:space="preserve">. It is developing and using infrastructure to support individuals, groups and </w:t>
      </w:r>
      <w:proofErr w:type="spellStart"/>
      <w:r w:rsidRPr="00B176AD">
        <w:rPr>
          <w:rFonts w:ascii="Arial" w:hAnsi="Arial" w:cs="Arial"/>
          <w:lang w:val="en-US"/>
        </w:rPr>
        <w:t>organisations</w:t>
      </w:r>
      <w:proofErr w:type="spellEnd"/>
      <w:r w:rsidRPr="00B176AD">
        <w:rPr>
          <w:rFonts w:ascii="Arial" w:hAnsi="Arial" w:cs="Arial"/>
          <w:lang w:val="en-US"/>
        </w:rPr>
        <w:t xml:space="preserve"> in lifelong competence development.</w:t>
      </w:r>
    </w:p>
    <w:p w:rsidR="00225419" w:rsidRPr="00B176AD" w:rsidRDefault="00225419" w:rsidP="00225419">
      <w:pPr>
        <w:tabs>
          <w:tab w:val="left" w:pos="534"/>
          <w:tab w:val="left" w:pos="2943"/>
        </w:tabs>
        <w:spacing w:before="60" w:after="60"/>
        <w:rPr>
          <w:rFonts w:ascii="Arial" w:hAnsi="Arial" w:cs="Arial"/>
          <w:sz w:val="20"/>
          <w:szCs w:val="20"/>
          <w:lang w:val="en-US"/>
        </w:rPr>
      </w:pPr>
      <w:r w:rsidRPr="00B176AD">
        <w:rPr>
          <w:rFonts w:ascii="Arial" w:hAnsi="Arial" w:cs="Arial"/>
          <w:sz w:val="20"/>
          <w:szCs w:val="20"/>
          <w:lang w:val="en-US"/>
        </w:rPr>
        <w:t>http://tencompetence-project.bolton.ac.uk/</w:t>
      </w:r>
    </w:p>
    <w:p w:rsidR="00225419" w:rsidRDefault="00225419" w:rsidP="00225419">
      <w:pPr>
        <w:pStyle w:val="Titre2"/>
        <w:spacing w:before="60" w:beforeAutospacing="0" w:after="60" w:afterAutospacing="0" w:line="276" w:lineRule="auto"/>
        <w:rPr>
          <w:rFonts w:ascii="Arial" w:eastAsiaTheme="minorHAnsi" w:hAnsi="Arial" w:cs="Arial"/>
          <w:b w:val="0"/>
          <w:bCs w:val="0"/>
          <w:sz w:val="24"/>
          <w:szCs w:val="24"/>
          <w:lang w:val="en-US" w:eastAsia="en-US"/>
        </w:rPr>
      </w:pPr>
    </w:p>
    <w:p w:rsidR="00225419" w:rsidRPr="00067931" w:rsidRDefault="00225419" w:rsidP="00225419">
      <w:pPr>
        <w:pStyle w:val="Titre2"/>
        <w:spacing w:before="60" w:beforeAutospacing="0" w:after="60" w:afterAutospacing="0" w:line="276" w:lineRule="auto"/>
        <w:rPr>
          <w:rFonts w:ascii="Arial" w:eastAsiaTheme="minorHAnsi" w:hAnsi="Arial" w:cs="Arial"/>
          <w:b w:val="0"/>
          <w:bCs w:val="0"/>
          <w:sz w:val="28"/>
          <w:szCs w:val="28"/>
          <w:lang w:eastAsia="en-US"/>
        </w:rPr>
      </w:pPr>
      <w:r w:rsidRPr="00067931">
        <w:rPr>
          <w:rFonts w:ascii="Arial" w:hAnsi="Arial" w:cs="Arial"/>
          <w:b w:val="0"/>
          <w:sz w:val="28"/>
          <w:szCs w:val="28"/>
        </w:rPr>
        <w:t>Thot Cursus</w:t>
      </w:r>
    </w:p>
    <w:p w:rsidR="00225419" w:rsidRPr="002F05D1" w:rsidRDefault="00225419" w:rsidP="00225419">
      <w:pPr>
        <w:pStyle w:val="Titre2"/>
        <w:spacing w:before="60" w:beforeAutospacing="0" w:after="60" w:afterAutospacing="0" w:line="276" w:lineRule="auto"/>
        <w:rPr>
          <w:rFonts w:ascii="Arial" w:hAnsi="Arial" w:cs="Arial"/>
          <w:b w:val="0"/>
          <w:sz w:val="22"/>
          <w:szCs w:val="22"/>
        </w:rPr>
      </w:pPr>
      <w:r>
        <w:rPr>
          <w:rFonts w:ascii="Arial" w:hAnsi="Arial" w:cs="Arial"/>
          <w:b w:val="0"/>
          <w:sz w:val="22"/>
          <w:szCs w:val="22"/>
        </w:rPr>
        <w:t>E</w:t>
      </w:r>
      <w:r w:rsidRPr="002F05D1">
        <w:rPr>
          <w:rFonts w:ascii="Arial" w:hAnsi="Arial" w:cs="Arial"/>
          <w:b w:val="0"/>
          <w:sz w:val="22"/>
          <w:szCs w:val="22"/>
        </w:rPr>
        <w:t xml:space="preserve">ntreprise sociale indépendante, </w:t>
      </w:r>
      <w:r>
        <w:rPr>
          <w:rFonts w:ascii="Arial" w:hAnsi="Arial" w:cs="Arial"/>
          <w:b w:val="0"/>
          <w:sz w:val="22"/>
          <w:szCs w:val="22"/>
        </w:rPr>
        <w:t>Thot Cursus existe depuis 1996 et</w:t>
      </w:r>
      <w:r w:rsidRPr="002F05D1">
        <w:rPr>
          <w:rFonts w:ascii="Arial" w:hAnsi="Arial" w:cs="Arial"/>
          <w:sz w:val="22"/>
          <w:szCs w:val="22"/>
        </w:rPr>
        <w:t xml:space="preserve"> </w:t>
      </w:r>
      <w:r>
        <w:rPr>
          <w:rFonts w:ascii="Arial" w:hAnsi="Arial" w:cs="Arial"/>
          <w:b w:val="0"/>
          <w:sz w:val="22"/>
          <w:szCs w:val="22"/>
        </w:rPr>
        <w:t>opère</w:t>
      </w:r>
      <w:r w:rsidRPr="002F05D1">
        <w:rPr>
          <w:rFonts w:ascii="Arial" w:hAnsi="Arial" w:cs="Arial"/>
          <w:b w:val="0"/>
          <w:sz w:val="22"/>
          <w:szCs w:val="22"/>
        </w:rPr>
        <w:t xml:space="preserve"> un site dédié à la promotion de la formation et de </w:t>
      </w:r>
      <w:r w:rsidRPr="002F05D1">
        <w:rPr>
          <w:rStyle w:val="y3jkjmbp"/>
          <w:rFonts w:ascii="Arial" w:hAnsi="Arial" w:cs="Arial"/>
          <w:b w:val="0"/>
          <w:sz w:val="22"/>
          <w:szCs w:val="22"/>
        </w:rPr>
        <w:t>l'utilisation des outils</w:t>
      </w:r>
      <w:r w:rsidRPr="002F05D1">
        <w:rPr>
          <w:rFonts w:ascii="Arial" w:hAnsi="Arial" w:cs="Arial"/>
          <w:b w:val="0"/>
          <w:sz w:val="22"/>
          <w:szCs w:val="22"/>
        </w:rPr>
        <w:t xml:space="preserve"> numériques pour l'éducation et la culture.</w:t>
      </w:r>
    </w:p>
    <w:p w:rsidR="00225419" w:rsidRPr="002F05D1" w:rsidRDefault="00225419" w:rsidP="00225419">
      <w:pPr>
        <w:spacing w:before="60" w:after="60"/>
        <w:rPr>
          <w:rFonts w:ascii="Arial" w:hAnsi="Arial" w:cs="Arial"/>
        </w:rPr>
      </w:pPr>
      <w:r>
        <w:rPr>
          <w:rFonts w:ascii="Arial" w:hAnsi="Arial" w:cs="Arial"/>
        </w:rPr>
        <w:t>Thot Cursus propose :</w:t>
      </w:r>
    </w:p>
    <w:p w:rsidR="00225419" w:rsidRPr="002F05D1" w:rsidRDefault="00225419" w:rsidP="009A2CDB">
      <w:pPr>
        <w:numPr>
          <w:ilvl w:val="0"/>
          <w:numId w:val="28"/>
        </w:numPr>
        <w:spacing w:before="60" w:after="60"/>
        <w:ind w:left="284" w:hanging="284"/>
        <w:rPr>
          <w:rFonts w:ascii="Arial" w:hAnsi="Arial" w:cs="Arial"/>
        </w:rPr>
      </w:pPr>
      <w:r w:rsidRPr="002F05D1">
        <w:rPr>
          <w:rFonts w:ascii="Arial" w:hAnsi="Arial" w:cs="Arial"/>
        </w:rPr>
        <w:t>Des articles analysant les stratégies, pratiques pédagogiques, publications... relatives à l'utilisation du multimédia en éducation et formation;</w:t>
      </w:r>
    </w:p>
    <w:p w:rsidR="00225419" w:rsidRPr="002F05D1" w:rsidRDefault="00225419" w:rsidP="009A2CDB">
      <w:pPr>
        <w:numPr>
          <w:ilvl w:val="0"/>
          <w:numId w:val="28"/>
        </w:numPr>
        <w:spacing w:before="60" w:after="60"/>
        <w:ind w:left="284" w:hanging="284"/>
        <w:rPr>
          <w:rFonts w:ascii="Arial" w:hAnsi="Arial" w:cs="Arial"/>
        </w:rPr>
      </w:pPr>
      <w:r w:rsidRPr="002F05D1">
        <w:rPr>
          <w:rFonts w:ascii="Arial" w:hAnsi="Arial" w:cs="Arial"/>
        </w:rPr>
        <w:t>Des informations sur les institutions reconnues offrant de la formation numérique, des prestataires techniques ou de services et des associations dans ce domaine ainsi que des produits d'auto-formation en toutes disciplines, des cours et des cursus de formation.</w:t>
      </w:r>
    </w:p>
    <w:p w:rsidR="00225419" w:rsidRPr="002F05D1" w:rsidRDefault="00225419" w:rsidP="00225419">
      <w:pPr>
        <w:spacing w:before="60" w:after="60"/>
        <w:rPr>
          <w:rFonts w:ascii="Arial" w:hAnsi="Arial" w:cs="Arial"/>
        </w:rPr>
      </w:pPr>
      <w:r>
        <w:rPr>
          <w:rFonts w:ascii="Arial" w:hAnsi="Arial" w:cs="Arial"/>
        </w:rPr>
        <w:t>L’abonnement</w:t>
      </w:r>
      <w:r w:rsidRPr="002F05D1">
        <w:rPr>
          <w:rFonts w:ascii="Arial" w:hAnsi="Arial" w:cs="Arial"/>
        </w:rPr>
        <w:t xml:space="preserve"> </w:t>
      </w:r>
      <w:r>
        <w:rPr>
          <w:rFonts w:ascii="Arial" w:hAnsi="Arial" w:cs="Arial"/>
        </w:rPr>
        <w:t>aux</w:t>
      </w:r>
      <w:r w:rsidRPr="002F05D1">
        <w:rPr>
          <w:rFonts w:ascii="Arial" w:hAnsi="Arial" w:cs="Arial"/>
        </w:rPr>
        <w:t xml:space="preserve"> lettres d'information hebdomadaires</w:t>
      </w:r>
      <w:r>
        <w:rPr>
          <w:rFonts w:ascii="Arial" w:hAnsi="Arial" w:cs="Arial"/>
        </w:rPr>
        <w:t xml:space="preserve"> est gratuit, mais l’accès intégral à toutes les nouvelles est payant.</w:t>
      </w:r>
    </w:p>
    <w:p w:rsidR="00225419" w:rsidRPr="002F05D1" w:rsidRDefault="00225419" w:rsidP="00225419">
      <w:pPr>
        <w:pStyle w:val="NormalWeb"/>
        <w:spacing w:before="60" w:beforeAutospacing="0" w:after="60" w:afterAutospacing="0" w:line="276" w:lineRule="auto"/>
        <w:rPr>
          <w:rFonts w:ascii="Arial" w:hAnsi="Arial" w:cs="Arial"/>
          <w:sz w:val="22"/>
          <w:szCs w:val="22"/>
        </w:rPr>
      </w:pPr>
      <w:r>
        <w:rPr>
          <w:rFonts w:ascii="Arial" w:eastAsiaTheme="minorHAnsi" w:hAnsi="Arial" w:cs="Arial"/>
          <w:sz w:val="22"/>
          <w:szCs w:val="22"/>
          <w:lang w:eastAsia="en-US"/>
        </w:rPr>
        <w:t xml:space="preserve">On peut </w:t>
      </w:r>
      <w:r>
        <w:rPr>
          <w:rFonts w:ascii="Arial" w:hAnsi="Arial" w:cs="Arial"/>
          <w:sz w:val="22"/>
          <w:szCs w:val="22"/>
        </w:rPr>
        <w:t>également le</w:t>
      </w:r>
      <w:r w:rsidRPr="002F05D1">
        <w:rPr>
          <w:rFonts w:ascii="Arial" w:hAnsi="Arial" w:cs="Arial"/>
          <w:sz w:val="22"/>
          <w:szCs w:val="22"/>
        </w:rPr>
        <w:t xml:space="preserve">s suivre sur </w:t>
      </w:r>
      <w:hyperlink r:id="rId49" w:tgtFrame="_blank" w:tooltip="S’ouvre dans une nouvelle fenêtre." w:history="1">
        <w:r w:rsidRPr="002F05D1">
          <w:rPr>
            <w:rStyle w:val="Lienhypertexte"/>
            <w:rFonts w:ascii="Arial" w:hAnsi="Arial" w:cs="Arial"/>
            <w:sz w:val="22"/>
            <w:szCs w:val="22"/>
          </w:rPr>
          <w:t>Facebook</w:t>
        </w:r>
      </w:hyperlink>
      <w:r w:rsidRPr="002F05D1">
        <w:rPr>
          <w:rFonts w:ascii="Arial" w:hAnsi="Arial" w:cs="Arial"/>
          <w:sz w:val="22"/>
          <w:szCs w:val="22"/>
        </w:rPr>
        <w:t xml:space="preserve"> et </w:t>
      </w:r>
      <w:hyperlink r:id="rId50" w:tgtFrame="_blank" w:tooltip="S’ouvre dans une nouvelle fenêtre." w:history="1">
        <w:r w:rsidRPr="002F05D1">
          <w:rPr>
            <w:rStyle w:val="Lienhypertexte"/>
            <w:rFonts w:ascii="Arial" w:hAnsi="Arial" w:cs="Arial"/>
            <w:sz w:val="22"/>
            <w:szCs w:val="22"/>
          </w:rPr>
          <w:t>Twitter</w:t>
        </w:r>
      </w:hyperlink>
      <w:r>
        <w:rPr>
          <w:rFonts w:ascii="Arial" w:hAnsi="Arial" w:cs="Arial"/>
          <w:sz w:val="22"/>
          <w:szCs w:val="22"/>
        </w:rPr>
        <w:t xml:space="preserve"> ou encore </w:t>
      </w:r>
      <w:r w:rsidRPr="002F05D1">
        <w:rPr>
          <w:rFonts w:ascii="Arial" w:hAnsi="Arial" w:cs="Arial"/>
          <w:sz w:val="22"/>
          <w:szCs w:val="22"/>
        </w:rPr>
        <w:t xml:space="preserve">sur un </w:t>
      </w:r>
      <w:hyperlink r:id="rId51" w:tgtFrame="_blank" w:history="1">
        <w:r w:rsidRPr="002F05D1">
          <w:rPr>
            <w:rStyle w:val="Lienhypertexte"/>
            <w:rFonts w:ascii="Arial" w:hAnsi="Arial" w:cs="Arial"/>
            <w:sz w:val="22"/>
            <w:szCs w:val="22"/>
          </w:rPr>
          <w:t>fil de nouvelles RSS</w:t>
        </w:r>
      </w:hyperlink>
      <w:r w:rsidRPr="002F05D1">
        <w:rPr>
          <w:rFonts w:ascii="Arial" w:hAnsi="Arial" w:cs="Arial"/>
          <w:sz w:val="22"/>
          <w:szCs w:val="22"/>
        </w:rPr>
        <w:t>.</w:t>
      </w:r>
    </w:p>
    <w:p w:rsidR="00225419" w:rsidRPr="002F05D1" w:rsidRDefault="00225419" w:rsidP="00225419">
      <w:pPr>
        <w:pStyle w:val="NormalWeb"/>
        <w:spacing w:before="60" w:beforeAutospacing="0" w:after="60" w:afterAutospacing="0" w:line="276" w:lineRule="auto"/>
        <w:rPr>
          <w:rFonts w:ascii="Arial" w:hAnsi="Arial" w:cs="Arial"/>
          <w:sz w:val="22"/>
          <w:szCs w:val="22"/>
        </w:rPr>
      </w:pPr>
      <w:r>
        <w:rPr>
          <w:rFonts w:ascii="Arial" w:hAnsi="Arial" w:cs="Arial"/>
          <w:sz w:val="22"/>
          <w:szCs w:val="22"/>
        </w:rPr>
        <w:t>Suggestions et commentaires :</w:t>
      </w:r>
      <w:r w:rsidRPr="002F05D1">
        <w:rPr>
          <w:rFonts w:ascii="Arial" w:hAnsi="Arial" w:cs="Arial"/>
          <w:sz w:val="22"/>
          <w:szCs w:val="22"/>
        </w:rPr>
        <w:t xml:space="preserve"> </w:t>
      </w:r>
      <w:hyperlink r:id="rId52" w:history="1">
        <w:r w:rsidRPr="002F05D1">
          <w:rPr>
            <w:rStyle w:val="Lienhypertexte"/>
            <w:rFonts w:ascii="Arial" w:hAnsi="Arial" w:cs="Arial"/>
            <w:sz w:val="22"/>
            <w:szCs w:val="22"/>
          </w:rPr>
          <w:t>info@cursus.edu</w:t>
        </w:r>
      </w:hyperlink>
    </w:p>
    <w:p w:rsidR="00225419" w:rsidRPr="002F05D1" w:rsidRDefault="00225419" w:rsidP="00225419">
      <w:pPr>
        <w:spacing w:before="60" w:after="60"/>
        <w:rPr>
          <w:rFonts w:ascii="Arial" w:hAnsi="Arial" w:cs="Arial"/>
        </w:rPr>
      </w:pPr>
      <w:r w:rsidRPr="002F05D1">
        <w:rPr>
          <w:rFonts w:ascii="Arial" w:hAnsi="Arial" w:cs="Arial"/>
        </w:rPr>
        <w:t xml:space="preserve">URL : </w:t>
      </w:r>
      <w:hyperlink r:id="rId53" w:history="1">
        <w:r w:rsidRPr="002F05D1">
          <w:rPr>
            <w:rStyle w:val="Lienhypertexte"/>
            <w:rFonts w:ascii="Arial" w:hAnsi="Arial" w:cs="Arial"/>
          </w:rPr>
          <w:t>http://cursus.edu</w:t>
        </w:r>
      </w:hyperlink>
      <w:r w:rsidRPr="002F05D1">
        <w:rPr>
          <w:rFonts w:ascii="Arial" w:hAnsi="Arial" w:cs="Arial"/>
        </w:rPr>
        <w:t xml:space="preserve">   Courriel : </w:t>
      </w:r>
      <w:hyperlink r:id="rId54" w:history="1">
        <w:r w:rsidRPr="002F05D1">
          <w:rPr>
            <w:rStyle w:val="Lienhypertexte"/>
            <w:rFonts w:ascii="Arial" w:hAnsi="Arial" w:cs="Arial"/>
          </w:rPr>
          <w:t>info@cursus.edu</w:t>
        </w:r>
      </w:hyperlink>
    </w:p>
    <w:p w:rsidR="00225419" w:rsidRPr="002F05D1" w:rsidRDefault="00225419" w:rsidP="00225419">
      <w:pPr>
        <w:pStyle w:val="NormalWeb"/>
        <w:spacing w:before="60" w:beforeAutospacing="0" w:after="60" w:afterAutospacing="0" w:line="276" w:lineRule="auto"/>
        <w:rPr>
          <w:rFonts w:ascii="Arial" w:hAnsi="Arial" w:cs="Arial"/>
          <w:sz w:val="22"/>
          <w:szCs w:val="22"/>
        </w:rPr>
      </w:pPr>
      <w:r w:rsidRPr="002F05D1">
        <w:rPr>
          <w:rFonts w:ascii="Arial" w:hAnsi="Arial" w:cs="Arial"/>
          <w:sz w:val="22"/>
          <w:szCs w:val="22"/>
        </w:rPr>
        <w:t xml:space="preserve">Institutions et prestataires, pour promouvoir vos produits et services sur Thot Cursus contactez notre </w:t>
      </w:r>
      <w:hyperlink r:id="rId55" w:history="1">
        <w:r w:rsidRPr="002F05D1">
          <w:rPr>
            <w:rStyle w:val="Lienhypertexte"/>
            <w:rFonts w:ascii="Arial" w:hAnsi="Arial" w:cs="Arial"/>
            <w:sz w:val="22"/>
            <w:szCs w:val="22"/>
          </w:rPr>
          <w:t>service commercial</w:t>
        </w:r>
      </w:hyperlink>
      <w:r w:rsidRPr="002F05D1">
        <w:rPr>
          <w:rFonts w:ascii="Arial" w:hAnsi="Arial" w:cs="Arial"/>
          <w:sz w:val="22"/>
          <w:szCs w:val="22"/>
        </w:rPr>
        <w:t xml:space="preserve"> </w:t>
      </w:r>
    </w:p>
    <w:p w:rsidR="00225419" w:rsidRPr="002F05D1"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2F05D1">
        <w:rPr>
          <w:rFonts w:ascii="Arial" w:hAnsi="Arial" w:cs="Arial"/>
          <w:sz w:val="20"/>
          <w:szCs w:val="20"/>
        </w:rPr>
        <w:t>http://cursus.edu/qui-sommes-nous/</w:t>
      </w: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
    <w:p w:rsidR="00225419" w:rsidRPr="00067931" w:rsidRDefault="00225419" w:rsidP="00225419">
      <w:pPr>
        <w:pStyle w:val="NormalWeb"/>
        <w:spacing w:before="60" w:beforeAutospacing="0" w:after="60" w:afterAutospacing="0" w:line="276" w:lineRule="auto"/>
        <w:rPr>
          <w:rFonts w:ascii="Arial" w:eastAsiaTheme="minorHAnsi" w:hAnsi="Arial" w:cs="Arial"/>
          <w:sz w:val="28"/>
          <w:szCs w:val="28"/>
          <w:lang w:eastAsia="en-US"/>
        </w:rPr>
      </w:pPr>
      <w:r w:rsidRPr="00067931">
        <w:rPr>
          <w:rFonts w:ascii="Arial" w:hAnsi="Arial" w:cs="Arial"/>
          <w:sz w:val="28"/>
          <w:szCs w:val="28"/>
        </w:rPr>
        <w:t>TICE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Les </w:t>
      </w:r>
      <w:r w:rsidRPr="00B176AD">
        <w:rPr>
          <w:rFonts w:ascii="Arial" w:hAnsi="Arial" w:cs="Arial"/>
          <w:bCs/>
          <w:sz w:val="22"/>
          <w:szCs w:val="22"/>
        </w:rPr>
        <w:t>technologies de l'information et de la communication pour l'enseignement</w:t>
      </w:r>
      <w:r w:rsidRPr="00B176AD">
        <w:rPr>
          <w:rFonts w:ascii="Arial" w:hAnsi="Arial" w:cs="Arial"/>
          <w:sz w:val="22"/>
          <w:szCs w:val="22"/>
        </w:rPr>
        <w:t xml:space="preserve"> (TICE) recouvrent les outils et produits numériques pouvant être utilisés dans le cadre de l'éducation et de l'enseignement (TICE = TIC + Enseignement).</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Les TICE regroupent un ensemble d’outils conçus et utilisés pour produire, traiter, entreposer, échanger, classer, retrouver et lire des documents numériques à des fins d'enseignement et d'apprentissage.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L'étude des méthodes d'enseignement intégrant les TICE est quant à elle l'objet de la </w:t>
      </w:r>
      <w:proofErr w:type="spellStart"/>
      <w:r w:rsidRPr="00B176AD">
        <w:rPr>
          <w:rFonts w:ascii="Arial" w:hAnsi="Arial" w:cs="Arial"/>
          <w:sz w:val="22"/>
          <w:szCs w:val="22"/>
        </w:rPr>
        <w:t>technopédagogie</w:t>
      </w:r>
      <w:proofErr w:type="spellEnd"/>
      <w:r w:rsidRPr="00B176AD">
        <w:rPr>
          <w:rFonts w:ascii="Arial" w:hAnsi="Arial" w:cs="Arial"/>
          <w:sz w:val="22"/>
          <w:szCs w:val="22"/>
        </w:rPr>
        <w:t>.</w:t>
      </w:r>
    </w:p>
    <w:p w:rsidR="00225419" w:rsidRPr="00B176AD"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B176AD">
        <w:rPr>
          <w:rFonts w:ascii="Arial" w:hAnsi="Arial" w:cs="Arial"/>
          <w:sz w:val="20"/>
          <w:szCs w:val="20"/>
          <w:u w:val="single"/>
        </w:rPr>
        <w:lastRenderedPageBreak/>
        <w:t>Source</w:t>
      </w:r>
      <w:r w:rsidRPr="00B176AD">
        <w:rPr>
          <w:rFonts w:ascii="Arial" w:hAnsi="Arial" w:cs="Arial"/>
          <w:sz w:val="20"/>
          <w:szCs w:val="20"/>
        </w:rPr>
        <w:t> : http://fr.wikipedia.org/wiki/Technologies_de_l%27information_et_de_la_communication_pour_l%27enseignement</w:t>
      </w:r>
    </w:p>
    <w:p w:rsidR="00225419" w:rsidRDefault="00225419" w:rsidP="00225419">
      <w:pPr>
        <w:pStyle w:val="NormalWeb"/>
        <w:shd w:val="clear" w:color="auto" w:fill="FFFFFF"/>
        <w:spacing w:before="60" w:beforeAutospacing="0" w:after="60" w:afterAutospacing="0" w:line="276" w:lineRule="auto"/>
        <w:textAlignment w:val="baseline"/>
        <w:rPr>
          <w:rFonts w:ascii="Arial" w:eastAsiaTheme="minorHAnsi" w:hAnsi="Arial" w:cs="Arial"/>
          <w:lang w:eastAsia="en-US"/>
        </w:rPr>
      </w:pPr>
    </w:p>
    <w:p w:rsidR="00225419" w:rsidRPr="00067931" w:rsidRDefault="00225419" w:rsidP="00225419">
      <w:pPr>
        <w:pStyle w:val="NormalWeb"/>
        <w:shd w:val="clear" w:color="auto" w:fill="FFFFFF"/>
        <w:spacing w:before="60" w:beforeAutospacing="0" w:after="60" w:afterAutospacing="0" w:line="276" w:lineRule="auto"/>
        <w:textAlignment w:val="baseline"/>
        <w:rPr>
          <w:rFonts w:ascii="Arial" w:eastAsiaTheme="minorHAnsi" w:hAnsi="Arial" w:cs="Arial"/>
          <w:sz w:val="28"/>
          <w:szCs w:val="28"/>
          <w:lang w:eastAsia="en-US"/>
        </w:rPr>
      </w:pPr>
      <w:r w:rsidRPr="00067931">
        <w:rPr>
          <w:rFonts w:ascii="Arial" w:hAnsi="Arial" w:cs="Arial"/>
          <w:sz w:val="28"/>
          <w:szCs w:val="28"/>
        </w:rPr>
        <w:t>Ubuntu</w:t>
      </w:r>
    </w:p>
    <w:p w:rsidR="00225419" w:rsidRPr="00B176AD" w:rsidRDefault="00225419" w:rsidP="00225419">
      <w:pPr>
        <w:pStyle w:val="NormalWeb"/>
        <w:shd w:val="clear" w:color="auto" w:fill="FFFFFF"/>
        <w:spacing w:before="60" w:beforeAutospacing="0" w:after="60" w:afterAutospacing="0" w:line="276" w:lineRule="auto"/>
        <w:textAlignment w:val="baseline"/>
        <w:rPr>
          <w:rFonts w:ascii="Arial" w:hAnsi="Arial" w:cs="Arial"/>
          <w:sz w:val="22"/>
          <w:szCs w:val="22"/>
        </w:rPr>
      </w:pPr>
      <w:r w:rsidRPr="00B176AD">
        <w:rPr>
          <w:rFonts w:ascii="Arial" w:hAnsi="Arial" w:cs="Arial"/>
          <w:sz w:val="22"/>
          <w:szCs w:val="22"/>
        </w:rPr>
        <w:t>Ubuntu est un système d'exploitation intuitif et sécurisé, libre, gratuit, et composé de logiciels qui le sont également.</w:t>
      </w:r>
    </w:p>
    <w:p w:rsidR="00225419" w:rsidRPr="002F05D1"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2F05D1">
        <w:rPr>
          <w:rFonts w:ascii="Arial" w:hAnsi="Arial" w:cs="Arial"/>
          <w:sz w:val="20"/>
          <w:szCs w:val="20"/>
        </w:rPr>
        <w:t>http://www.ubuntu-fr.org/</w:t>
      </w:r>
    </w:p>
    <w:p w:rsidR="00225419" w:rsidRDefault="00225419" w:rsidP="00225419">
      <w:pPr>
        <w:spacing w:before="60" w:after="60"/>
        <w:rPr>
          <w:rFonts w:ascii="Arial" w:hAnsi="Arial" w:cs="Arial"/>
          <w:sz w:val="24"/>
          <w:szCs w:val="24"/>
        </w:rPr>
      </w:pPr>
    </w:p>
    <w:p w:rsidR="00225419" w:rsidRDefault="00225419" w:rsidP="00225419">
      <w:pPr>
        <w:spacing w:before="60" w:after="60"/>
        <w:rPr>
          <w:rFonts w:ascii="Arial" w:hAnsi="Arial" w:cs="Arial"/>
          <w:sz w:val="24"/>
          <w:szCs w:val="24"/>
        </w:rPr>
      </w:pPr>
      <w:proofErr w:type="spellStart"/>
      <w:r w:rsidRPr="00067931">
        <w:rPr>
          <w:rFonts w:ascii="Arial" w:hAnsi="Arial" w:cs="Arial"/>
          <w:sz w:val="28"/>
          <w:szCs w:val="28"/>
        </w:rPr>
        <w:t>Unisciel</w:t>
      </w:r>
      <w:proofErr w:type="spellEnd"/>
      <w:r w:rsidRPr="000A5BC4">
        <w:rPr>
          <w:rFonts w:ascii="Arial" w:hAnsi="Arial" w:cs="Arial"/>
          <w:sz w:val="24"/>
          <w:szCs w:val="24"/>
        </w:rPr>
        <w:tab/>
      </w:r>
      <w:r>
        <w:rPr>
          <w:rFonts w:ascii="Arial" w:hAnsi="Arial" w:cs="Arial"/>
          <w:sz w:val="24"/>
          <w:szCs w:val="24"/>
        </w:rPr>
        <w:t>(3)</w:t>
      </w:r>
    </w:p>
    <w:p w:rsidR="00225419" w:rsidRPr="00B176AD" w:rsidRDefault="00225419" w:rsidP="00225419">
      <w:pPr>
        <w:spacing w:before="60" w:after="60"/>
        <w:rPr>
          <w:rFonts w:ascii="Arial" w:hAnsi="Arial" w:cs="Arial"/>
        </w:rPr>
      </w:pPr>
      <w:r w:rsidRPr="00B176AD">
        <w:rPr>
          <w:rFonts w:ascii="Arial" w:hAnsi="Arial" w:cs="Arial"/>
        </w:rPr>
        <w:t xml:space="preserve">Créée en 2007, l’université des sciences en ligne </w:t>
      </w:r>
      <w:proofErr w:type="spellStart"/>
      <w:r w:rsidRPr="00B176AD">
        <w:rPr>
          <w:rFonts w:ascii="Arial" w:hAnsi="Arial" w:cs="Arial"/>
        </w:rPr>
        <w:t>Unisciel</w:t>
      </w:r>
      <w:proofErr w:type="spellEnd"/>
      <w:r w:rsidRPr="00B176AD">
        <w:rPr>
          <w:rFonts w:ascii="Arial" w:hAnsi="Arial" w:cs="Arial"/>
        </w:rPr>
        <w:t xml:space="preserve"> est une Université Numérique Thématique. C’est aujourd’hui le plus important portail français de contenus scientifiques (Mathématiques, Physique, Chimie, Informatique,</w:t>
      </w:r>
      <w:r w:rsidRPr="00B176AD">
        <w:rPr>
          <w:rStyle w:val="apple-converted-space"/>
          <w:rFonts w:ascii="Arial" w:hAnsi="Arial" w:cs="Arial"/>
        </w:rPr>
        <w:t xml:space="preserve"> Sciences </w:t>
      </w:r>
      <w:r w:rsidRPr="00B176AD">
        <w:rPr>
          <w:rFonts w:ascii="Arial" w:hAnsi="Arial" w:cs="Arial"/>
        </w:rPr>
        <w:t>de la Vie, de la Terre et de l’Univers) pour le niveau licence. 38 établissements (universités et</w:t>
      </w:r>
      <w:r w:rsidRPr="00B176AD">
        <w:rPr>
          <w:rStyle w:val="apple-converted-space"/>
          <w:rFonts w:ascii="Arial" w:hAnsi="Arial" w:cs="Arial"/>
        </w:rPr>
        <w:t xml:space="preserve"> grandes écoles</w:t>
      </w:r>
      <w:r w:rsidRPr="00B176AD">
        <w:rPr>
          <w:rFonts w:ascii="Arial" w:hAnsi="Arial" w:cs="Arial"/>
        </w:rPr>
        <w:t>) adhérent actuellement à cette UNT et s’associent pleinement au montage et à la mise en place de SOCLES qui accueillera ses premiers participants le 1er septembre 2013</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rPr>
        <w:t>http://www.unisciel.fr/</w:t>
      </w:r>
    </w:p>
    <w:p w:rsidR="00225419" w:rsidRDefault="00225419" w:rsidP="00225419">
      <w:pPr>
        <w:spacing w:before="60" w:after="60"/>
        <w:rPr>
          <w:rFonts w:ascii="Arial" w:hAnsi="Arial" w:cs="Arial"/>
          <w:sz w:val="24"/>
          <w:szCs w:val="24"/>
        </w:rPr>
      </w:pPr>
    </w:p>
    <w:p w:rsidR="00225419" w:rsidRDefault="00225419" w:rsidP="00225419">
      <w:pPr>
        <w:spacing w:before="60" w:after="60"/>
        <w:rPr>
          <w:rFonts w:ascii="Arial" w:hAnsi="Arial" w:cs="Arial"/>
          <w:sz w:val="24"/>
          <w:szCs w:val="24"/>
        </w:rPr>
      </w:pPr>
      <w:r w:rsidRPr="00067931">
        <w:rPr>
          <w:rFonts w:ascii="Arial" w:hAnsi="Arial" w:cs="Arial"/>
          <w:sz w:val="28"/>
          <w:szCs w:val="28"/>
        </w:rPr>
        <w:t>Université virtuelle africaine</w:t>
      </w:r>
      <w:r w:rsidRPr="000A5BC4">
        <w:rPr>
          <w:rFonts w:ascii="Arial" w:hAnsi="Arial" w:cs="Arial"/>
          <w:sz w:val="24"/>
          <w:szCs w:val="24"/>
        </w:rPr>
        <w:tab/>
      </w:r>
      <w:r>
        <w:rPr>
          <w:rFonts w:ascii="Arial" w:hAnsi="Arial" w:cs="Arial"/>
          <w:sz w:val="24"/>
          <w:szCs w:val="24"/>
        </w:rPr>
        <w:t>(6)</w:t>
      </w:r>
    </w:p>
    <w:p w:rsidR="00225419" w:rsidRPr="00B176AD" w:rsidRDefault="00225419" w:rsidP="00225419">
      <w:pPr>
        <w:spacing w:before="60" w:after="60"/>
        <w:rPr>
          <w:rFonts w:ascii="Arial" w:hAnsi="Arial" w:cs="Arial"/>
        </w:rPr>
      </w:pPr>
      <w:r w:rsidRPr="00B176AD">
        <w:rPr>
          <w:rFonts w:ascii="Arial" w:hAnsi="Arial" w:cs="Arial"/>
        </w:rPr>
        <w:t>L'</w:t>
      </w:r>
      <w:r w:rsidRPr="00B176AD">
        <w:rPr>
          <w:rStyle w:val="r1gijs607"/>
          <w:rFonts w:ascii="Arial" w:hAnsi="Arial" w:cs="Arial"/>
        </w:rPr>
        <w:t>Université Virtuelle</w:t>
      </w:r>
      <w:r w:rsidRPr="00B176AD">
        <w:rPr>
          <w:rFonts w:ascii="Arial" w:hAnsi="Arial" w:cs="Arial"/>
        </w:rPr>
        <w:t xml:space="preserve"> Africaine (UVA) est une org</w:t>
      </w:r>
      <w:r>
        <w:rPr>
          <w:rFonts w:ascii="Arial" w:hAnsi="Arial" w:cs="Arial"/>
        </w:rPr>
        <w:t>anisation intergouvernementale p</w:t>
      </w:r>
      <w:r w:rsidRPr="00B176AD">
        <w:rPr>
          <w:rFonts w:ascii="Arial" w:hAnsi="Arial" w:cs="Arial"/>
        </w:rPr>
        <w:t xml:space="preserve">anafricaine créée par charte ayant comme mandat d'accroître significativement l'accès à un enseignement supérieur de qualité et à la formation par l'utilisation novatrice des </w:t>
      </w:r>
      <w:r w:rsidRPr="00B176AD">
        <w:rPr>
          <w:rStyle w:val="r1gijs607"/>
          <w:rFonts w:ascii="Arial" w:hAnsi="Arial" w:cs="Arial"/>
        </w:rPr>
        <w:t>Technologies de l'Information</w:t>
      </w:r>
      <w:r w:rsidRPr="00B176AD">
        <w:rPr>
          <w:rFonts w:ascii="Arial" w:hAnsi="Arial" w:cs="Arial"/>
        </w:rPr>
        <w:t xml:space="preserve"> et de la Communication.</w:t>
      </w:r>
    </w:p>
    <w:p w:rsidR="00225419" w:rsidRPr="00B176AD" w:rsidRDefault="00225419" w:rsidP="00225419">
      <w:pPr>
        <w:spacing w:before="60" w:after="60"/>
        <w:rPr>
          <w:rFonts w:ascii="Arial" w:hAnsi="Arial" w:cs="Arial"/>
        </w:rPr>
      </w:pPr>
      <w:r w:rsidRPr="00B176AD">
        <w:rPr>
          <w:rFonts w:ascii="Arial" w:hAnsi="Arial" w:cs="Arial"/>
        </w:rPr>
        <w:t>Huit gouvernements Africains, le Kenya, le Sénégal, la Mauritanie, le Mali, la Côte d'Ivoire, la République Démocratique du Congo, le Mozambique et la Tanzanie ont signé une Charte établissant l'UVA en tant qu'Organisation Intergouvernementale.</w:t>
      </w:r>
    </w:p>
    <w:p w:rsidR="00225419" w:rsidRPr="00B176AD" w:rsidRDefault="00225419" w:rsidP="00225419">
      <w:pPr>
        <w:spacing w:before="60" w:after="60"/>
        <w:rPr>
          <w:rFonts w:ascii="Arial" w:hAnsi="Arial" w:cs="Arial"/>
        </w:rPr>
      </w:pPr>
      <w:r w:rsidRPr="00B176AD">
        <w:rPr>
          <w:rFonts w:ascii="Arial" w:hAnsi="Arial" w:cs="Arial"/>
        </w:rPr>
        <w:t xml:space="preserve">L'UVA a son siège à Nairobi, au Kenya, et un </w:t>
      </w:r>
      <w:r w:rsidRPr="00B176AD">
        <w:rPr>
          <w:rStyle w:val="r1gijs607"/>
          <w:rFonts w:ascii="Arial" w:hAnsi="Arial" w:cs="Arial"/>
        </w:rPr>
        <w:t>Bureau régional</w:t>
      </w:r>
      <w:r w:rsidRPr="00B176AD">
        <w:rPr>
          <w:rFonts w:ascii="Arial" w:hAnsi="Arial" w:cs="Arial"/>
        </w:rPr>
        <w:t xml:space="preserve"> à Dakar, au Sénégal. L'UVA a conclu des Accords de Siège avec les gouvernements du Kenya et du Sénégal et possède un statut diplomatique dans ces pays.</w:t>
      </w:r>
    </w:p>
    <w:p w:rsidR="00225419" w:rsidRPr="00B176AD" w:rsidRDefault="00225419" w:rsidP="00225419">
      <w:pPr>
        <w:spacing w:before="60" w:after="60"/>
        <w:rPr>
          <w:rFonts w:ascii="Arial" w:hAnsi="Arial" w:cs="Arial"/>
        </w:rPr>
      </w:pPr>
      <w:r w:rsidRPr="00B176AD">
        <w:rPr>
          <w:rFonts w:ascii="Arial" w:hAnsi="Arial" w:cs="Arial"/>
        </w:rPr>
        <w:t xml:space="preserve">L'UVA a initialement été lancé à Washington en 1997 comme un projet de la Banque Mondiale et fut transféré plus tard au Kenya, en 2002. L'UVA est </w:t>
      </w:r>
      <w:proofErr w:type="gramStart"/>
      <w:r w:rsidRPr="00B176AD">
        <w:rPr>
          <w:rFonts w:ascii="Arial" w:hAnsi="Arial" w:cs="Arial"/>
        </w:rPr>
        <w:t>devenue</w:t>
      </w:r>
      <w:proofErr w:type="gramEnd"/>
      <w:r w:rsidRPr="00B176AD">
        <w:rPr>
          <w:rFonts w:ascii="Arial" w:hAnsi="Arial" w:cs="Arial"/>
        </w:rPr>
        <w:t xml:space="preserve"> une organisation intergouvernementale en 2003.</w:t>
      </w:r>
    </w:p>
    <w:p w:rsidR="00225419" w:rsidRPr="00B176AD" w:rsidRDefault="00225419" w:rsidP="00225419">
      <w:pPr>
        <w:spacing w:before="60" w:after="60"/>
        <w:rPr>
          <w:rFonts w:ascii="Arial" w:hAnsi="Arial" w:cs="Arial"/>
        </w:rPr>
      </w:pPr>
      <w:r w:rsidRPr="00B176AD">
        <w:rPr>
          <w:rFonts w:ascii="Arial" w:hAnsi="Arial" w:cs="Arial"/>
        </w:rPr>
        <w:t>L'UVA a développé une expérience significative dans les domaines suivants depuis 1997:</w:t>
      </w:r>
    </w:p>
    <w:p w:rsidR="00225419" w:rsidRPr="00B176AD" w:rsidRDefault="00225419" w:rsidP="009A2CDB">
      <w:pPr>
        <w:numPr>
          <w:ilvl w:val="0"/>
          <w:numId w:val="13"/>
        </w:numPr>
        <w:spacing w:before="60" w:after="60"/>
        <w:ind w:left="284" w:hanging="284"/>
        <w:rPr>
          <w:rFonts w:ascii="Arial" w:hAnsi="Arial" w:cs="Arial"/>
        </w:rPr>
      </w:pPr>
      <w:r w:rsidRPr="00B176AD">
        <w:rPr>
          <w:rFonts w:ascii="Arial" w:hAnsi="Arial" w:cs="Arial"/>
        </w:rPr>
        <w:t xml:space="preserve">Livrer des programmes à travers les Technologies de l'Information et de Communication (Programmes </w:t>
      </w:r>
      <w:proofErr w:type="spellStart"/>
      <w:r w:rsidRPr="00B176AD">
        <w:rPr>
          <w:rFonts w:ascii="Arial" w:hAnsi="Arial" w:cs="Arial"/>
        </w:rPr>
        <w:t>diplomants</w:t>
      </w:r>
      <w:proofErr w:type="spellEnd"/>
      <w:r w:rsidRPr="00B176AD">
        <w:rPr>
          <w:rFonts w:ascii="Arial" w:hAnsi="Arial" w:cs="Arial"/>
        </w:rPr>
        <w:t xml:space="preserve">, programmes de certificat et </w:t>
      </w:r>
      <w:r w:rsidRPr="00B176AD">
        <w:rPr>
          <w:rStyle w:val="r1gijs607"/>
          <w:rFonts w:ascii="Arial" w:hAnsi="Arial" w:cs="Arial"/>
        </w:rPr>
        <w:t>de courte durée</w:t>
      </w:r>
      <w:r w:rsidRPr="00B176AD">
        <w:rPr>
          <w:rFonts w:ascii="Arial" w:hAnsi="Arial" w:cs="Arial"/>
        </w:rPr>
        <w:t xml:space="preserve">) </w:t>
      </w:r>
    </w:p>
    <w:p w:rsidR="00225419" w:rsidRPr="00B176AD" w:rsidRDefault="00225419" w:rsidP="009A2CDB">
      <w:pPr>
        <w:numPr>
          <w:ilvl w:val="0"/>
          <w:numId w:val="13"/>
        </w:numPr>
        <w:spacing w:before="60" w:after="60"/>
        <w:ind w:left="284" w:hanging="284"/>
        <w:rPr>
          <w:rFonts w:ascii="Arial" w:hAnsi="Arial" w:cs="Arial"/>
        </w:rPr>
      </w:pPr>
      <w:r w:rsidRPr="00B176AD">
        <w:rPr>
          <w:rFonts w:ascii="Arial" w:hAnsi="Arial" w:cs="Arial"/>
        </w:rPr>
        <w:t>Créer et gérer des larges consortia d'Institutions Africaines d'Enseignement</w:t>
      </w:r>
    </w:p>
    <w:p w:rsidR="00225419" w:rsidRPr="00B176AD" w:rsidRDefault="00225419" w:rsidP="009A2CDB">
      <w:pPr>
        <w:numPr>
          <w:ilvl w:val="0"/>
          <w:numId w:val="13"/>
        </w:numPr>
        <w:spacing w:before="60" w:after="60"/>
        <w:ind w:left="284" w:hanging="284"/>
        <w:rPr>
          <w:rFonts w:ascii="Arial" w:hAnsi="Arial" w:cs="Arial"/>
        </w:rPr>
      </w:pPr>
      <w:r w:rsidRPr="00B176AD">
        <w:rPr>
          <w:rFonts w:ascii="Arial" w:hAnsi="Arial" w:cs="Arial"/>
        </w:rPr>
        <w:t xml:space="preserve">Concevoir et mettre en œuvre des projets multinationaux </w:t>
      </w:r>
      <w:proofErr w:type="gramStart"/>
      <w:r w:rsidRPr="00B176AD">
        <w:rPr>
          <w:rFonts w:ascii="Arial" w:hAnsi="Arial" w:cs="Arial"/>
        </w:rPr>
        <w:t xml:space="preserve">de </w:t>
      </w:r>
      <w:proofErr w:type="spellStart"/>
      <w:r w:rsidRPr="00B176AD">
        <w:rPr>
          <w:rFonts w:ascii="Arial" w:hAnsi="Arial" w:cs="Arial"/>
        </w:rPr>
        <w:t>eLearning</w:t>
      </w:r>
      <w:proofErr w:type="spellEnd"/>
      <w:proofErr w:type="gramEnd"/>
    </w:p>
    <w:p w:rsidR="00225419" w:rsidRPr="00B176AD" w:rsidRDefault="00225419" w:rsidP="009A2CDB">
      <w:pPr>
        <w:numPr>
          <w:ilvl w:val="0"/>
          <w:numId w:val="13"/>
        </w:numPr>
        <w:spacing w:before="60" w:after="60"/>
        <w:ind w:left="284" w:hanging="284"/>
        <w:rPr>
          <w:rFonts w:ascii="Arial" w:hAnsi="Arial" w:cs="Arial"/>
        </w:rPr>
      </w:pPr>
      <w:r w:rsidRPr="00B176AD">
        <w:rPr>
          <w:rFonts w:ascii="Arial" w:hAnsi="Arial" w:cs="Arial"/>
        </w:rPr>
        <w:t>Développer du matériel pour les modes face-à-face et e-learning qui soit adapté au contexte Africain pour les institutions Partenaires</w:t>
      </w:r>
    </w:p>
    <w:p w:rsidR="00225419" w:rsidRPr="00B176AD" w:rsidRDefault="00225419" w:rsidP="009A2CDB">
      <w:pPr>
        <w:numPr>
          <w:ilvl w:val="0"/>
          <w:numId w:val="13"/>
        </w:numPr>
        <w:spacing w:before="60" w:after="60"/>
        <w:ind w:left="284" w:hanging="284"/>
        <w:rPr>
          <w:rFonts w:ascii="Arial" w:hAnsi="Arial" w:cs="Arial"/>
        </w:rPr>
      </w:pPr>
      <w:r w:rsidRPr="00B176AD">
        <w:rPr>
          <w:rFonts w:ascii="Arial" w:hAnsi="Arial" w:cs="Arial"/>
        </w:rPr>
        <w:t xml:space="preserve">Créer des centres e-learning à la pointe de </w:t>
      </w:r>
      <w:r w:rsidRPr="00B176AD">
        <w:rPr>
          <w:rStyle w:val="r1gijs607"/>
          <w:rFonts w:ascii="Arial" w:hAnsi="Arial" w:cs="Arial"/>
        </w:rPr>
        <w:t>la technologie</w:t>
      </w:r>
      <w:r w:rsidRPr="00B176AD">
        <w:rPr>
          <w:rFonts w:ascii="Arial" w:hAnsi="Arial" w:cs="Arial"/>
        </w:rPr>
        <w:t xml:space="preserve"> dans les Institutions Partenaires </w:t>
      </w:r>
    </w:p>
    <w:p w:rsidR="00225419" w:rsidRPr="00B176AD" w:rsidRDefault="00225419" w:rsidP="009A2CDB">
      <w:pPr>
        <w:numPr>
          <w:ilvl w:val="0"/>
          <w:numId w:val="13"/>
        </w:numPr>
        <w:spacing w:before="60" w:after="60"/>
        <w:ind w:left="284" w:hanging="284"/>
        <w:rPr>
          <w:rFonts w:ascii="Arial" w:hAnsi="Arial" w:cs="Arial"/>
        </w:rPr>
      </w:pPr>
      <w:r w:rsidRPr="00B176AD">
        <w:rPr>
          <w:rFonts w:ascii="Arial" w:hAnsi="Arial" w:cs="Arial"/>
        </w:rPr>
        <w:t xml:space="preserve">Former le personnel des Institutions Partenaires </w:t>
      </w:r>
      <w:r w:rsidRPr="00B176AD">
        <w:rPr>
          <w:rStyle w:val="r1gijs607"/>
          <w:rFonts w:ascii="Arial" w:hAnsi="Arial" w:cs="Arial"/>
        </w:rPr>
        <w:t>sur les</w:t>
      </w:r>
      <w:r w:rsidRPr="00B176AD">
        <w:rPr>
          <w:rFonts w:ascii="Arial" w:hAnsi="Arial" w:cs="Arial"/>
        </w:rPr>
        <w:t xml:space="preserve"> méthodologies de e-learning</w:t>
      </w:r>
    </w:p>
    <w:p w:rsidR="00225419" w:rsidRPr="00B176AD" w:rsidRDefault="00225419" w:rsidP="009A2CDB">
      <w:pPr>
        <w:numPr>
          <w:ilvl w:val="0"/>
          <w:numId w:val="13"/>
        </w:numPr>
        <w:spacing w:before="60" w:after="60"/>
        <w:ind w:left="284" w:hanging="284"/>
        <w:rPr>
          <w:rFonts w:ascii="Arial" w:hAnsi="Arial" w:cs="Arial"/>
        </w:rPr>
      </w:pPr>
      <w:r w:rsidRPr="00B176AD">
        <w:rPr>
          <w:rFonts w:ascii="Arial" w:hAnsi="Arial" w:cs="Arial"/>
        </w:rPr>
        <w:t xml:space="preserve">Développer et mettre en œuvre sa stratégie </w:t>
      </w:r>
      <w:r w:rsidRPr="00B176AD">
        <w:rPr>
          <w:rStyle w:val="r1gijs607"/>
          <w:rFonts w:ascii="Arial" w:hAnsi="Arial" w:cs="Arial"/>
        </w:rPr>
        <w:t>des Ressources</w:t>
      </w:r>
      <w:r w:rsidRPr="00B176AD">
        <w:rPr>
          <w:rFonts w:ascii="Arial" w:hAnsi="Arial" w:cs="Arial"/>
        </w:rPr>
        <w:t xml:space="preserve"> Educatives Libres (REL) </w:t>
      </w:r>
    </w:p>
    <w:p w:rsidR="00225419" w:rsidRPr="00B176AD" w:rsidRDefault="00225419" w:rsidP="009A2CDB">
      <w:pPr>
        <w:numPr>
          <w:ilvl w:val="0"/>
          <w:numId w:val="13"/>
        </w:numPr>
        <w:spacing w:before="60" w:after="60"/>
        <w:ind w:left="284" w:hanging="284"/>
        <w:rPr>
          <w:rFonts w:ascii="Arial" w:hAnsi="Arial" w:cs="Arial"/>
        </w:rPr>
      </w:pPr>
      <w:r w:rsidRPr="00B176AD">
        <w:rPr>
          <w:rFonts w:ascii="Arial" w:hAnsi="Arial" w:cs="Arial"/>
        </w:rPr>
        <w:lastRenderedPageBreak/>
        <w:t xml:space="preserve">Gérer une </w:t>
      </w:r>
      <w:r w:rsidRPr="00B176AD">
        <w:rPr>
          <w:rStyle w:val="r1gijs607"/>
          <w:rFonts w:ascii="Arial" w:hAnsi="Arial" w:cs="Arial"/>
        </w:rPr>
        <w:t>bibliothèque virtuelle</w:t>
      </w:r>
    </w:p>
    <w:p w:rsidR="00225419" w:rsidRPr="00B176AD" w:rsidRDefault="00225419" w:rsidP="00225419">
      <w:pPr>
        <w:spacing w:before="60" w:after="60"/>
        <w:rPr>
          <w:rStyle w:val="Accentuation"/>
          <w:rFonts w:ascii="Arial" w:hAnsi="Arial" w:cs="Arial"/>
          <w:bCs/>
          <w:i w:val="0"/>
        </w:rPr>
      </w:pPr>
      <w:r w:rsidRPr="00B176AD">
        <w:rPr>
          <w:rFonts w:ascii="Arial" w:hAnsi="Arial" w:cs="Arial"/>
        </w:rPr>
        <w:t xml:space="preserve">L'UVA a formé plus de 40 000 étudiants depuis sa création en 1997. </w:t>
      </w:r>
      <w:r w:rsidRPr="00B176AD">
        <w:rPr>
          <w:rStyle w:val="Accentuation"/>
          <w:rFonts w:ascii="Arial" w:hAnsi="Arial" w:cs="Arial"/>
          <w:bCs/>
          <w:i w:val="0"/>
        </w:rPr>
        <w:t>Le plus grand atout de l'UVA est sa capacité à travailler à travers les frontières et les barrières linguistiques dans les pays anglophones, francophones et lusophones d'Afrique.</w:t>
      </w:r>
    </w:p>
    <w:p w:rsidR="00225419" w:rsidRPr="00B176AD" w:rsidRDefault="00225419" w:rsidP="00225419">
      <w:pPr>
        <w:spacing w:before="60" w:after="60"/>
        <w:rPr>
          <w:rFonts w:ascii="Arial" w:hAnsi="Arial" w:cs="Arial"/>
        </w:rPr>
      </w:pPr>
      <w:r w:rsidRPr="00B176AD">
        <w:rPr>
          <w:rFonts w:ascii="Arial" w:hAnsi="Arial" w:cs="Arial"/>
        </w:rPr>
        <w:t xml:space="preserve">L'UVA a acquis le plus important réseau </w:t>
      </w:r>
      <w:proofErr w:type="gramStart"/>
      <w:r w:rsidRPr="00B176AD">
        <w:rPr>
          <w:rFonts w:ascii="Arial" w:hAnsi="Arial" w:cs="Arial"/>
        </w:rPr>
        <w:t xml:space="preserve">de </w:t>
      </w:r>
      <w:proofErr w:type="spellStart"/>
      <w:r w:rsidRPr="00B176AD">
        <w:rPr>
          <w:rFonts w:ascii="Arial" w:hAnsi="Arial" w:cs="Arial"/>
        </w:rPr>
        <w:t>eLearning</w:t>
      </w:r>
      <w:proofErr w:type="spellEnd"/>
      <w:proofErr w:type="gramEnd"/>
      <w:r w:rsidRPr="00B176AD">
        <w:rPr>
          <w:rFonts w:ascii="Arial" w:hAnsi="Arial" w:cs="Arial"/>
        </w:rPr>
        <w:t xml:space="preserve"> dans les pays anglophones, francophones et lusophones d'Afrique avec plus de 53 institutions partenaires dans 27 pays.</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rPr>
        <w:t>http://www.avu.org</w:t>
      </w:r>
    </w:p>
    <w:p w:rsidR="00225419" w:rsidRDefault="00225419" w:rsidP="00225419">
      <w:pPr>
        <w:pStyle w:val="NormalWeb"/>
        <w:spacing w:before="60" w:beforeAutospacing="0" w:after="60" w:afterAutospacing="0" w:line="276" w:lineRule="auto"/>
        <w:rPr>
          <w:rFonts w:ascii="Arial" w:hAnsi="Arial" w:cs="Arial"/>
        </w:rPr>
      </w:pPr>
    </w:p>
    <w:p w:rsidR="00225419" w:rsidRDefault="00225419" w:rsidP="00225419">
      <w:pPr>
        <w:pStyle w:val="NormalWeb"/>
        <w:spacing w:before="60" w:beforeAutospacing="0" w:after="60" w:afterAutospacing="0" w:line="276" w:lineRule="auto"/>
        <w:rPr>
          <w:rFonts w:ascii="Arial" w:eastAsiaTheme="minorHAnsi" w:hAnsi="Arial" w:cs="Arial"/>
          <w:sz w:val="22"/>
          <w:szCs w:val="22"/>
          <w:lang w:eastAsia="en-US"/>
        </w:rPr>
      </w:pPr>
      <w:r w:rsidRPr="00067931">
        <w:rPr>
          <w:rFonts w:ascii="Arial" w:hAnsi="Arial" w:cs="Arial"/>
          <w:sz w:val="28"/>
          <w:szCs w:val="28"/>
        </w:rPr>
        <w:t>Universités numériques thématiques</w:t>
      </w:r>
      <w:r>
        <w:rPr>
          <w:rFonts w:ascii="Arial" w:eastAsiaTheme="minorHAnsi" w:hAnsi="Arial" w:cs="Arial"/>
          <w:sz w:val="22"/>
          <w:szCs w:val="22"/>
          <w:lang w:eastAsia="en-US"/>
        </w:rPr>
        <w:tab/>
        <w:t>(3)</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Les Universités numériques thématiques (UNT) mutualisent, à l’</w:t>
      </w:r>
      <w:r w:rsidRPr="00B176AD">
        <w:rPr>
          <w:rStyle w:val="fwuuz936rd"/>
          <w:rFonts w:ascii="Arial" w:hAnsi="Arial" w:cs="Arial"/>
          <w:sz w:val="22"/>
          <w:szCs w:val="22"/>
        </w:rPr>
        <w:t>échelle nationale</w:t>
      </w:r>
      <w:r w:rsidRPr="00B176AD">
        <w:rPr>
          <w:rFonts w:ascii="Arial" w:hAnsi="Arial" w:cs="Arial"/>
          <w:sz w:val="22"/>
          <w:szCs w:val="22"/>
        </w:rPr>
        <w:t>, des contenus pédagogiques :</w:t>
      </w:r>
    </w:p>
    <w:p w:rsidR="00225419" w:rsidRPr="00B176AD" w:rsidRDefault="00225419" w:rsidP="009A2CDB">
      <w:pPr>
        <w:numPr>
          <w:ilvl w:val="0"/>
          <w:numId w:val="14"/>
        </w:numPr>
        <w:spacing w:before="60" w:after="60"/>
        <w:ind w:left="284" w:hanging="284"/>
        <w:rPr>
          <w:rFonts w:ascii="Arial" w:hAnsi="Arial" w:cs="Arial"/>
        </w:rPr>
      </w:pPr>
      <w:r w:rsidRPr="00B176AD">
        <w:rPr>
          <w:rFonts w:ascii="Arial" w:hAnsi="Arial" w:cs="Arial"/>
        </w:rPr>
        <w:t xml:space="preserve">produits par des enseignants des </w:t>
      </w:r>
      <w:r w:rsidRPr="00B176AD">
        <w:rPr>
          <w:rStyle w:val="fwuuz936rd"/>
          <w:rFonts w:ascii="Arial" w:hAnsi="Arial" w:cs="Arial"/>
        </w:rPr>
        <w:t>établissements d'enseignement supérieur</w:t>
      </w:r>
      <w:r w:rsidRPr="00B176AD">
        <w:rPr>
          <w:rFonts w:ascii="Arial" w:hAnsi="Arial" w:cs="Arial"/>
        </w:rPr>
        <w:t xml:space="preserve"> français ;</w:t>
      </w:r>
    </w:p>
    <w:p w:rsidR="00225419" w:rsidRPr="00B176AD" w:rsidRDefault="00225419" w:rsidP="009A2CDB">
      <w:pPr>
        <w:numPr>
          <w:ilvl w:val="0"/>
          <w:numId w:val="14"/>
        </w:numPr>
        <w:spacing w:before="60" w:after="60"/>
        <w:ind w:left="284" w:hanging="284"/>
        <w:rPr>
          <w:rFonts w:ascii="Arial" w:hAnsi="Arial" w:cs="Arial"/>
        </w:rPr>
      </w:pPr>
      <w:r w:rsidRPr="00B176AD">
        <w:rPr>
          <w:rFonts w:ascii="Arial" w:hAnsi="Arial" w:cs="Arial"/>
        </w:rPr>
        <w:t>de toute nature (documents, cours, exercices, exemples, etc.) ;</w:t>
      </w:r>
    </w:p>
    <w:p w:rsidR="00225419" w:rsidRPr="00B176AD" w:rsidRDefault="00225419" w:rsidP="009A2CDB">
      <w:pPr>
        <w:numPr>
          <w:ilvl w:val="0"/>
          <w:numId w:val="14"/>
        </w:numPr>
        <w:spacing w:before="60" w:after="60"/>
        <w:ind w:left="284" w:hanging="284"/>
        <w:rPr>
          <w:rFonts w:ascii="Arial" w:hAnsi="Arial" w:cs="Arial"/>
        </w:rPr>
      </w:pPr>
      <w:r w:rsidRPr="00B176AD">
        <w:rPr>
          <w:rFonts w:ascii="Arial" w:hAnsi="Arial" w:cs="Arial"/>
        </w:rPr>
        <w:t>dans tout domaine disciplinaire ;</w:t>
      </w:r>
    </w:p>
    <w:p w:rsidR="00225419" w:rsidRPr="00B176AD" w:rsidRDefault="00225419" w:rsidP="009A2CDB">
      <w:pPr>
        <w:numPr>
          <w:ilvl w:val="0"/>
          <w:numId w:val="14"/>
        </w:numPr>
        <w:spacing w:before="60" w:after="60"/>
        <w:ind w:left="284" w:hanging="284"/>
        <w:rPr>
          <w:rFonts w:ascii="Arial" w:hAnsi="Arial" w:cs="Arial"/>
        </w:rPr>
      </w:pPr>
      <w:r w:rsidRPr="00B176AD">
        <w:rPr>
          <w:rFonts w:ascii="Arial" w:hAnsi="Arial" w:cs="Arial"/>
        </w:rPr>
        <w:t>pour toute forme d’enseignement (présentiel ou non).</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Les UNT ont pour missions de :</w:t>
      </w:r>
    </w:p>
    <w:p w:rsidR="00225419" w:rsidRPr="00B176AD" w:rsidRDefault="00225419" w:rsidP="009A2CDB">
      <w:pPr>
        <w:numPr>
          <w:ilvl w:val="0"/>
          <w:numId w:val="15"/>
        </w:numPr>
        <w:spacing w:before="60" w:after="60"/>
        <w:ind w:left="284" w:hanging="284"/>
        <w:rPr>
          <w:rFonts w:ascii="Arial" w:hAnsi="Arial" w:cs="Arial"/>
        </w:rPr>
      </w:pPr>
      <w:r w:rsidRPr="00B176AD">
        <w:rPr>
          <w:rFonts w:ascii="Arial" w:hAnsi="Arial" w:cs="Arial"/>
        </w:rPr>
        <w:t xml:space="preserve">recenser les </w:t>
      </w:r>
      <w:r w:rsidRPr="00B176AD">
        <w:rPr>
          <w:rStyle w:val="fwuuz936rd"/>
          <w:rFonts w:ascii="Arial" w:hAnsi="Arial" w:cs="Arial"/>
        </w:rPr>
        <w:t>ressources pédagogiques</w:t>
      </w:r>
      <w:r w:rsidRPr="00B176AD">
        <w:rPr>
          <w:rFonts w:ascii="Arial" w:hAnsi="Arial" w:cs="Arial"/>
        </w:rPr>
        <w:t xml:space="preserve"> numériques existantes dans les établissements ;</w:t>
      </w:r>
    </w:p>
    <w:p w:rsidR="00225419" w:rsidRPr="00B176AD" w:rsidRDefault="00225419" w:rsidP="009A2CDB">
      <w:pPr>
        <w:numPr>
          <w:ilvl w:val="0"/>
          <w:numId w:val="15"/>
        </w:numPr>
        <w:spacing w:before="60" w:after="60"/>
        <w:ind w:left="284" w:hanging="284"/>
        <w:rPr>
          <w:rFonts w:ascii="Arial" w:hAnsi="Arial" w:cs="Arial"/>
        </w:rPr>
      </w:pPr>
      <w:r w:rsidRPr="00B176AD">
        <w:rPr>
          <w:rFonts w:ascii="Arial" w:hAnsi="Arial" w:cs="Arial"/>
        </w:rPr>
        <w:t xml:space="preserve">produire </w:t>
      </w:r>
      <w:r w:rsidRPr="00B176AD">
        <w:rPr>
          <w:rStyle w:val="fwuuz936rd"/>
          <w:rFonts w:ascii="Arial" w:hAnsi="Arial" w:cs="Arial"/>
        </w:rPr>
        <w:t>de nouvelles ressources</w:t>
      </w:r>
      <w:r w:rsidRPr="00B176AD">
        <w:rPr>
          <w:rFonts w:ascii="Arial" w:hAnsi="Arial" w:cs="Arial"/>
        </w:rPr>
        <w:t xml:space="preserve"> ;</w:t>
      </w:r>
    </w:p>
    <w:p w:rsidR="00225419" w:rsidRPr="00B176AD" w:rsidRDefault="00225419" w:rsidP="009A2CDB">
      <w:pPr>
        <w:numPr>
          <w:ilvl w:val="0"/>
          <w:numId w:val="15"/>
        </w:numPr>
        <w:spacing w:before="60" w:after="60"/>
        <w:ind w:left="284" w:hanging="284"/>
        <w:rPr>
          <w:rFonts w:ascii="Arial" w:hAnsi="Arial" w:cs="Arial"/>
        </w:rPr>
      </w:pPr>
      <w:r w:rsidRPr="00B176AD">
        <w:rPr>
          <w:rFonts w:ascii="Arial" w:hAnsi="Arial" w:cs="Arial"/>
        </w:rPr>
        <w:t>valoriser, indexer et diffuser ces ressources ;</w:t>
      </w:r>
    </w:p>
    <w:p w:rsidR="00225419" w:rsidRPr="00B176AD" w:rsidRDefault="00225419" w:rsidP="009A2CDB">
      <w:pPr>
        <w:numPr>
          <w:ilvl w:val="0"/>
          <w:numId w:val="15"/>
        </w:numPr>
        <w:spacing w:before="60" w:after="60"/>
        <w:ind w:left="284" w:hanging="284"/>
        <w:rPr>
          <w:rFonts w:ascii="Arial" w:hAnsi="Arial" w:cs="Arial"/>
        </w:rPr>
      </w:pPr>
      <w:r w:rsidRPr="00B176AD">
        <w:rPr>
          <w:rFonts w:ascii="Arial" w:hAnsi="Arial" w:cs="Arial"/>
        </w:rPr>
        <w:t xml:space="preserve">assurer la validation scientifique, pédagogique et technique </w:t>
      </w:r>
      <w:r w:rsidRPr="00B176AD">
        <w:rPr>
          <w:rStyle w:val="fwuuz936rd"/>
          <w:rFonts w:ascii="Arial" w:hAnsi="Arial" w:cs="Arial"/>
        </w:rPr>
        <w:t>des ressources</w:t>
      </w:r>
      <w:r w:rsidRPr="00B176AD">
        <w:rPr>
          <w:rFonts w:ascii="Arial" w:hAnsi="Arial" w:cs="Arial"/>
        </w:rPr>
        <w:t xml:space="preserve"> produites.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Afin de lutter contre l’échec en premier cycle, les UNT encouragent la production et la mise à disposition de ressources de niveau L.</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Les UNT ne se substituent en aucun cas aux établissements eux-mêmes mais elles apportent un complément pédagogique à leur enseignement.</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Malgré leur nom, les Universités Numériques ne sont pas des opérateurs de formation, ne délivrent pas elles-mêmes des diplômes et n'inscrivent pas d'étudiants. C'est le rôle des établissements universitaires et des écoles membres des UNT.</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http://www.unit.eu/fr/enseignant/unt</w:t>
      </w:r>
    </w:p>
    <w:p w:rsidR="00225419" w:rsidRDefault="00225419" w:rsidP="00225419">
      <w:pPr>
        <w:spacing w:before="60" w:after="60"/>
        <w:rPr>
          <w:rFonts w:ascii="Arial" w:hAnsi="Arial" w:cs="Arial"/>
          <w:sz w:val="24"/>
          <w:szCs w:val="24"/>
        </w:rPr>
      </w:pPr>
    </w:p>
    <w:p w:rsidR="00225419" w:rsidRPr="00067931" w:rsidRDefault="00225419" w:rsidP="00225419">
      <w:pPr>
        <w:spacing w:before="60" w:after="60"/>
        <w:rPr>
          <w:rFonts w:ascii="Arial" w:hAnsi="Arial" w:cs="Arial"/>
          <w:sz w:val="28"/>
          <w:szCs w:val="28"/>
        </w:rPr>
      </w:pPr>
      <w:r w:rsidRPr="00067931">
        <w:rPr>
          <w:rFonts w:ascii="Arial" w:hAnsi="Arial" w:cs="Arial"/>
          <w:sz w:val="28"/>
          <w:szCs w:val="28"/>
        </w:rPr>
        <w:t>Vitrine technologie éducation</w:t>
      </w:r>
    </w:p>
    <w:p w:rsidR="00225419" w:rsidRPr="00B176AD" w:rsidRDefault="00225419" w:rsidP="00225419">
      <w:pPr>
        <w:spacing w:before="60" w:after="60"/>
        <w:rPr>
          <w:rFonts w:ascii="Arial" w:hAnsi="Arial" w:cs="Arial"/>
        </w:rPr>
      </w:pPr>
      <w:r w:rsidRPr="00B176AD">
        <w:rPr>
          <w:rFonts w:ascii="Arial" w:hAnsi="Arial" w:cs="Arial"/>
        </w:rPr>
        <w:t>L’expertise développée par la Vitrine technologie éducation (VTÉ) en matière de veille et de transfert technologique a conduit à la réalisation de nombreux projets axés sur l’accompagnement pédagogique des enseignants dans leur appropriation des technologies.</w:t>
      </w:r>
    </w:p>
    <w:p w:rsidR="00225419" w:rsidRPr="00B176AD" w:rsidRDefault="00225419" w:rsidP="00225419">
      <w:pPr>
        <w:spacing w:before="60" w:after="60"/>
        <w:rPr>
          <w:rFonts w:ascii="Arial" w:hAnsi="Arial" w:cs="Arial"/>
          <w:b/>
        </w:rPr>
      </w:pPr>
      <w:r w:rsidRPr="00B176AD">
        <w:rPr>
          <w:rFonts w:ascii="Arial" w:hAnsi="Arial" w:cs="Arial"/>
          <w:b/>
        </w:rPr>
        <w:t>Cours d’introduction aux TIC</w:t>
      </w:r>
    </w:p>
    <w:p w:rsidR="00225419" w:rsidRPr="00B176AD" w:rsidRDefault="00225419" w:rsidP="00225419">
      <w:pPr>
        <w:spacing w:before="60" w:after="60"/>
        <w:rPr>
          <w:rFonts w:ascii="Arial" w:hAnsi="Arial" w:cs="Arial"/>
        </w:rPr>
      </w:pPr>
      <w:r w:rsidRPr="00B176AD">
        <w:rPr>
          <w:rFonts w:ascii="Arial" w:hAnsi="Arial" w:cs="Arial"/>
        </w:rPr>
        <w:t>Introduction aux TIC est un cours en ligne d’introduction au multimédia (15 heures). Une version a par la suite été adaptée pour la France, une a été traduite en espagnol (Costa Rica) et une autre, en arabe (Tunisie).</w:t>
      </w:r>
      <w:r w:rsidRPr="00B176AD">
        <w:rPr>
          <w:rStyle w:val="apple-converted-space"/>
          <w:rFonts w:ascii="Arial" w:hAnsi="Arial" w:cs="Arial"/>
        </w:rPr>
        <w:t> </w:t>
      </w:r>
      <w:r w:rsidRPr="00B176AD">
        <w:rPr>
          <w:rFonts w:ascii="Arial" w:hAnsi="Arial" w:cs="Arial"/>
          <w:bdr w:val="none" w:sz="0" w:space="0" w:color="auto" w:frame="1"/>
        </w:rPr>
        <w:t xml:space="preserve">(Financement : Fonds de l’autoroute de l’information du Québec, </w:t>
      </w:r>
      <w:proofErr w:type="spellStart"/>
      <w:r w:rsidRPr="00B176AD">
        <w:rPr>
          <w:rFonts w:ascii="Arial" w:hAnsi="Arial" w:cs="Arial"/>
          <w:bdr w:val="none" w:sz="0" w:space="0" w:color="auto" w:frame="1"/>
        </w:rPr>
        <w:t>Novasys</w:t>
      </w:r>
      <w:proofErr w:type="spellEnd"/>
      <w:r w:rsidRPr="00B176AD">
        <w:rPr>
          <w:rFonts w:ascii="Arial" w:hAnsi="Arial" w:cs="Arial"/>
          <w:bdr w:val="none" w:sz="0" w:space="0" w:color="auto" w:frame="1"/>
        </w:rPr>
        <w:t xml:space="preserve"> et Québec-Téléphone ; 1994-2000).</w:t>
      </w:r>
    </w:p>
    <w:p w:rsidR="00225419" w:rsidRPr="00B176AD" w:rsidRDefault="00225419" w:rsidP="00225419">
      <w:pPr>
        <w:spacing w:before="60" w:after="60"/>
        <w:rPr>
          <w:rFonts w:ascii="Arial" w:hAnsi="Arial" w:cs="Arial"/>
          <w:b/>
        </w:rPr>
      </w:pPr>
      <w:r w:rsidRPr="00B176AD">
        <w:rPr>
          <w:rFonts w:ascii="Arial" w:hAnsi="Arial" w:cs="Arial"/>
          <w:b/>
        </w:rPr>
        <w:t xml:space="preserve">Cours </w:t>
      </w:r>
      <w:proofErr w:type="spellStart"/>
      <w:r w:rsidRPr="00B176AD">
        <w:rPr>
          <w:rFonts w:ascii="Arial" w:hAnsi="Arial" w:cs="Arial"/>
          <w:b/>
        </w:rPr>
        <w:t>praTIC</w:t>
      </w:r>
      <w:proofErr w:type="spellEnd"/>
      <w:r w:rsidRPr="00B176AD">
        <w:rPr>
          <w:rFonts w:ascii="Arial" w:hAnsi="Arial" w:cs="Arial"/>
          <w:b/>
        </w:rPr>
        <w:t>-o-</w:t>
      </w:r>
      <w:proofErr w:type="spellStart"/>
      <w:r w:rsidRPr="00B176AD">
        <w:rPr>
          <w:rFonts w:ascii="Arial" w:hAnsi="Arial" w:cs="Arial"/>
          <w:b/>
        </w:rPr>
        <w:t>praTIC</w:t>
      </w:r>
      <w:proofErr w:type="spellEnd"/>
    </w:p>
    <w:p w:rsidR="00225419" w:rsidRPr="00B176AD" w:rsidRDefault="00225419" w:rsidP="00225419">
      <w:pPr>
        <w:spacing w:before="60" w:after="60"/>
        <w:rPr>
          <w:rFonts w:ascii="Arial" w:hAnsi="Arial" w:cs="Arial"/>
          <w:bdr w:val="none" w:sz="0" w:space="0" w:color="auto" w:frame="1"/>
        </w:rPr>
      </w:pPr>
      <w:r w:rsidRPr="00B176AD">
        <w:rPr>
          <w:rFonts w:ascii="Arial" w:hAnsi="Arial" w:cs="Arial"/>
        </w:rPr>
        <w:t>Cours universitaire interactif  en ligne, de niveau</w:t>
      </w:r>
      <w:r w:rsidRPr="00B176AD">
        <w:rPr>
          <w:rStyle w:val="apple-converted-space"/>
          <w:rFonts w:ascii="Arial" w:hAnsi="Arial" w:cs="Arial"/>
        </w:rPr>
        <w:t> </w:t>
      </w:r>
      <w:r w:rsidRPr="00B176AD">
        <w:rPr>
          <w:rStyle w:val="Accentuation"/>
          <w:rFonts w:ascii="Arial" w:hAnsi="Arial" w:cs="Arial"/>
          <w:bdr w:val="none" w:sz="0" w:space="0" w:color="auto" w:frame="1"/>
        </w:rPr>
        <w:t>master, </w:t>
      </w:r>
      <w:r w:rsidRPr="00B176AD">
        <w:rPr>
          <w:rFonts w:ascii="Arial" w:hAnsi="Arial" w:cs="Arial"/>
        </w:rPr>
        <w:t>d’une durée de 45 heures. Une version en espagnol a été produite pour le Costa Rica.</w:t>
      </w:r>
      <w:r w:rsidRPr="00B176AD">
        <w:rPr>
          <w:rStyle w:val="apple-converted-space"/>
          <w:rFonts w:ascii="Arial" w:hAnsi="Arial" w:cs="Arial"/>
        </w:rPr>
        <w:t> </w:t>
      </w:r>
      <w:r w:rsidRPr="00B176AD">
        <w:rPr>
          <w:rFonts w:ascii="Arial" w:hAnsi="Arial" w:cs="Arial"/>
          <w:bdr w:val="none" w:sz="0" w:space="0" w:color="auto" w:frame="1"/>
        </w:rPr>
        <w:t>(Financement,  ministère de l’Enseignement supérieur et de la Science du Québec et Radio-Canada ; 2000-2008).</w:t>
      </w:r>
    </w:p>
    <w:p w:rsidR="00225419" w:rsidRPr="00B176AD" w:rsidRDefault="00225419" w:rsidP="00225419">
      <w:pPr>
        <w:spacing w:before="60" w:after="60"/>
        <w:rPr>
          <w:rFonts w:ascii="Arial" w:hAnsi="Arial" w:cs="Arial"/>
          <w:b/>
          <w:bdr w:val="none" w:sz="0" w:space="0" w:color="auto" w:frame="1"/>
        </w:rPr>
      </w:pPr>
      <w:r w:rsidRPr="00B176AD">
        <w:rPr>
          <w:rFonts w:ascii="Arial" w:hAnsi="Arial" w:cs="Arial"/>
          <w:b/>
        </w:rPr>
        <w:lastRenderedPageBreak/>
        <w:t>Médiatisation de contenu</w:t>
      </w:r>
    </w:p>
    <w:p w:rsidR="00225419" w:rsidRPr="00B176AD" w:rsidRDefault="00225419" w:rsidP="00225419">
      <w:pPr>
        <w:spacing w:before="60" w:after="60"/>
        <w:rPr>
          <w:rFonts w:ascii="Arial" w:hAnsi="Arial" w:cs="Arial"/>
          <w:bdr w:val="none" w:sz="0" w:space="0" w:color="auto" w:frame="1"/>
        </w:rPr>
      </w:pPr>
      <w:r w:rsidRPr="00B176AD">
        <w:rPr>
          <w:rFonts w:ascii="Arial" w:hAnsi="Arial" w:cs="Arial"/>
        </w:rPr>
        <w:t>Transfert technologique dans le domaine de la médiatisation des contenus d’apprentissage auprès de l’</w:t>
      </w:r>
      <w:proofErr w:type="spellStart"/>
      <w:r w:rsidRPr="00B176AD">
        <w:rPr>
          <w:rFonts w:ascii="Arial" w:hAnsi="Arial" w:cs="Arial"/>
        </w:rPr>
        <w:t>Instituto</w:t>
      </w:r>
      <w:proofErr w:type="spellEnd"/>
      <w:r w:rsidRPr="00B176AD">
        <w:rPr>
          <w:rFonts w:ascii="Arial" w:hAnsi="Arial" w:cs="Arial"/>
        </w:rPr>
        <w:t xml:space="preserve"> </w:t>
      </w:r>
      <w:proofErr w:type="spellStart"/>
      <w:r w:rsidRPr="00B176AD">
        <w:rPr>
          <w:rFonts w:ascii="Arial" w:hAnsi="Arial" w:cs="Arial"/>
        </w:rPr>
        <w:t>Nacional</w:t>
      </w:r>
      <w:proofErr w:type="spellEnd"/>
      <w:r w:rsidRPr="00B176AD">
        <w:rPr>
          <w:rFonts w:ascii="Arial" w:hAnsi="Arial" w:cs="Arial"/>
        </w:rPr>
        <w:t xml:space="preserve"> de </w:t>
      </w:r>
      <w:proofErr w:type="spellStart"/>
      <w:r w:rsidRPr="00B176AD">
        <w:rPr>
          <w:rFonts w:ascii="Arial" w:hAnsi="Arial" w:cs="Arial"/>
        </w:rPr>
        <w:t>Aprendizage</w:t>
      </w:r>
      <w:proofErr w:type="spellEnd"/>
      <w:r w:rsidRPr="00B176AD">
        <w:rPr>
          <w:rFonts w:ascii="Arial" w:hAnsi="Arial" w:cs="Arial"/>
        </w:rPr>
        <w:t xml:space="preserve"> (INA) et du Centro para la </w:t>
      </w:r>
      <w:proofErr w:type="spellStart"/>
      <w:r w:rsidRPr="00B176AD">
        <w:rPr>
          <w:rFonts w:ascii="Arial" w:hAnsi="Arial" w:cs="Arial"/>
        </w:rPr>
        <w:t>Investigacion</w:t>
      </w:r>
      <w:proofErr w:type="spellEnd"/>
      <w:r w:rsidRPr="00B176AD">
        <w:rPr>
          <w:rFonts w:ascii="Arial" w:hAnsi="Arial" w:cs="Arial"/>
        </w:rPr>
        <w:t xml:space="preserve"> para la </w:t>
      </w:r>
      <w:proofErr w:type="spellStart"/>
      <w:r w:rsidRPr="00B176AD">
        <w:rPr>
          <w:rFonts w:ascii="Arial" w:hAnsi="Arial" w:cs="Arial"/>
        </w:rPr>
        <w:t>enseñanza</w:t>
      </w:r>
      <w:proofErr w:type="spellEnd"/>
      <w:r w:rsidRPr="00B176AD">
        <w:rPr>
          <w:rFonts w:ascii="Arial" w:hAnsi="Arial" w:cs="Arial"/>
        </w:rPr>
        <w:t xml:space="preserve"> </w:t>
      </w:r>
      <w:proofErr w:type="spellStart"/>
      <w:r w:rsidRPr="00B176AD">
        <w:rPr>
          <w:rFonts w:ascii="Arial" w:hAnsi="Arial" w:cs="Arial"/>
        </w:rPr>
        <w:t>técnica</w:t>
      </w:r>
      <w:proofErr w:type="spellEnd"/>
      <w:r w:rsidRPr="00B176AD">
        <w:rPr>
          <w:rFonts w:ascii="Arial" w:hAnsi="Arial" w:cs="Arial"/>
        </w:rPr>
        <w:t xml:space="preserve"> (CIPET) au Costa Rica</w:t>
      </w:r>
      <w:proofErr w:type="gramStart"/>
      <w:r w:rsidRPr="00B176AD">
        <w:rPr>
          <w:rFonts w:ascii="Arial" w:hAnsi="Arial" w:cs="Arial"/>
        </w:rPr>
        <w:t>.</w:t>
      </w:r>
      <w:r w:rsidRPr="00B176AD">
        <w:rPr>
          <w:rFonts w:ascii="Arial" w:hAnsi="Arial" w:cs="Arial"/>
          <w:bdr w:val="none" w:sz="0" w:space="0" w:color="auto" w:frame="1"/>
        </w:rPr>
        <w:t>(</w:t>
      </w:r>
      <w:proofErr w:type="gramEnd"/>
      <w:r w:rsidRPr="00B176AD">
        <w:rPr>
          <w:rFonts w:ascii="Arial" w:hAnsi="Arial" w:cs="Arial"/>
          <w:bdr w:val="none" w:sz="0" w:space="0" w:color="auto" w:frame="1"/>
        </w:rPr>
        <w:t>1999 à 2003)</w:t>
      </w:r>
    </w:p>
    <w:p w:rsidR="00225419" w:rsidRPr="00B176AD" w:rsidRDefault="00225419" w:rsidP="00225419">
      <w:pPr>
        <w:spacing w:before="60" w:after="60"/>
        <w:rPr>
          <w:rFonts w:ascii="Arial" w:hAnsi="Arial" w:cs="Arial"/>
        </w:rPr>
      </w:pPr>
      <w:r w:rsidRPr="00B176AD">
        <w:rPr>
          <w:rFonts w:ascii="Arial" w:hAnsi="Arial" w:cs="Arial"/>
        </w:rPr>
        <w:t>La création de répertoires de ressources éducatives établis selon les pratiques normalisées a permis à la VTÉ de développer une expertise de pointe en matière de référencement de ressources d’enseignement et d’apprentissage. Cette expertise en normalisation s’étend aujourd’hui à l’édition et à la livraison de contenu numérique, aux portfolios numériques, à l’accessibilité et à la fédération d’identité.</w:t>
      </w:r>
    </w:p>
    <w:p w:rsidR="00225419" w:rsidRPr="00B176AD" w:rsidRDefault="00225419" w:rsidP="00225419">
      <w:pPr>
        <w:spacing w:before="60" w:after="60"/>
        <w:rPr>
          <w:rFonts w:ascii="Arial" w:hAnsi="Arial" w:cs="Arial"/>
          <w:b/>
        </w:rPr>
      </w:pPr>
      <w:r w:rsidRPr="00B176AD">
        <w:rPr>
          <w:rFonts w:ascii="Arial" w:hAnsi="Arial" w:cs="Arial"/>
          <w:b/>
        </w:rPr>
        <w:t>Le référentiel Eurêka</w:t>
      </w:r>
    </w:p>
    <w:p w:rsidR="00225419" w:rsidRPr="00B176AD" w:rsidRDefault="00225419" w:rsidP="00225419">
      <w:pPr>
        <w:spacing w:before="60" w:after="60"/>
        <w:rPr>
          <w:rFonts w:ascii="Arial" w:hAnsi="Arial" w:cs="Arial"/>
        </w:rPr>
      </w:pPr>
      <w:r w:rsidRPr="00B176AD">
        <w:rPr>
          <w:rFonts w:ascii="Arial" w:hAnsi="Arial" w:cs="Arial"/>
        </w:rPr>
        <w:t>(Voir plus haut).</w:t>
      </w:r>
    </w:p>
    <w:p w:rsidR="00225419" w:rsidRPr="00B176AD" w:rsidRDefault="00225419" w:rsidP="00225419">
      <w:pPr>
        <w:spacing w:before="60" w:after="60"/>
        <w:rPr>
          <w:rFonts w:ascii="Arial" w:hAnsi="Arial" w:cs="Arial"/>
          <w:b/>
        </w:rPr>
      </w:pPr>
      <w:r w:rsidRPr="00B176AD">
        <w:rPr>
          <w:rFonts w:ascii="Arial" w:hAnsi="Arial" w:cs="Arial"/>
          <w:b/>
        </w:rPr>
        <w:t>Participation au sous-comité 36 de l’ISO et du CEI</w:t>
      </w:r>
    </w:p>
    <w:p w:rsidR="00225419" w:rsidRPr="00B176AD" w:rsidRDefault="00225419" w:rsidP="00225419">
      <w:pPr>
        <w:spacing w:before="60" w:after="60"/>
        <w:rPr>
          <w:rFonts w:ascii="Arial" w:hAnsi="Arial" w:cs="Arial"/>
        </w:rPr>
      </w:pPr>
      <w:r w:rsidRPr="00B176AD">
        <w:rPr>
          <w:rFonts w:ascii="Arial" w:hAnsi="Arial" w:cs="Arial"/>
        </w:rPr>
        <w:t>Depuis 2005,</w:t>
      </w:r>
      <w:r w:rsidRPr="00B176AD">
        <w:rPr>
          <w:rStyle w:val="apple-converted-space"/>
          <w:rFonts w:ascii="Arial" w:hAnsi="Arial" w:cs="Arial"/>
        </w:rPr>
        <w:t xml:space="preserve"> </w:t>
      </w:r>
      <w:r w:rsidRPr="00B176AD">
        <w:rPr>
          <w:rFonts w:ascii="Arial" w:hAnsi="Arial" w:cs="Arial"/>
        </w:rPr>
        <w:t>participation</w:t>
      </w:r>
      <w:r w:rsidRPr="00B176AD">
        <w:rPr>
          <w:rStyle w:val="apple-converted-space"/>
          <w:rFonts w:ascii="Arial" w:hAnsi="Arial" w:cs="Arial"/>
        </w:rPr>
        <w:t xml:space="preserve"> </w:t>
      </w:r>
      <w:r w:rsidRPr="00B176AD">
        <w:rPr>
          <w:rFonts w:ascii="Arial" w:hAnsi="Arial" w:cs="Arial"/>
        </w:rPr>
        <w:t>aux travaux du comité conjoint d’ISO et de la Commission électrotechnique internationale (JTCI ISO/CEI) sur les technologies de l’information portant sur les technologies de l’information pour l’éducation, la formation et l’apprentissage.</w:t>
      </w:r>
    </w:p>
    <w:p w:rsidR="00225419" w:rsidRPr="00B176AD" w:rsidRDefault="00225419" w:rsidP="00225419">
      <w:pPr>
        <w:spacing w:before="60" w:after="60"/>
        <w:rPr>
          <w:rFonts w:ascii="Arial" w:hAnsi="Arial" w:cs="Arial"/>
          <w:b/>
        </w:rPr>
      </w:pPr>
      <w:r w:rsidRPr="00B176AD">
        <w:rPr>
          <w:rFonts w:ascii="Arial" w:hAnsi="Arial" w:cs="Arial"/>
          <w:b/>
        </w:rPr>
        <w:t>Participation au Comité consultatif canadien, Conseil canadien des normes</w:t>
      </w:r>
    </w:p>
    <w:p w:rsidR="00225419" w:rsidRPr="00B176AD" w:rsidRDefault="00225419" w:rsidP="00225419">
      <w:pPr>
        <w:spacing w:before="60" w:after="60"/>
        <w:rPr>
          <w:rFonts w:ascii="Arial" w:hAnsi="Arial" w:cs="Arial"/>
        </w:rPr>
      </w:pPr>
      <w:r w:rsidRPr="00B176AD">
        <w:rPr>
          <w:rFonts w:ascii="Arial" w:hAnsi="Arial" w:cs="Arial"/>
        </w:rPr>
        <w:t>Depuis 2005,</w:t>
      </w:r>
      <w:r w:rsidRPr="00B176AD">
        <w:rPr>
          <w:rStyle w:val="apple-converted-space"/>
          <w:rFonts w:ascii="Arial" w:hAnsi="Arial" w:cs="Arial"/>
        </w:rPr>
        <w:t> </w:t>
      </w:r>
      <w:r w:rsidRPr="00B176AD">
        <w:rPr>
          <w:rFonts w:ascii="Arial" w:hAnsi="Arial" w:cs="Arial"/>
        </w:rPr>
        <w:t>participation</w:t>
      </w:r>
      <w:r w:rsidRPr="00B176AD">
        <w:rPr>
          <w:rStyle w:val="apple-converted-space"/>
          <w:rFonts w:ascii="Arial" w:hAnsi="Arial" w:cs="Arial"/>
        </w:rPr>
        <w:t> </w:t>
      </w:r>
      <w:r w:rsidRPr="00B176AD">
        <w:rPr>
          <w:rFonts w:ascii="Arial" w:hAnsi="Arial" w:cs="Arial"/>
        </w:rPr>
        <w:t>aux travaux du Comité consultatif canadien pour ISO/IEC JTC1/SC36, accréditation pour la participation à la délégation canadienne.</w:t>
      </w:r>
    </w:p>
    <w:p w:rsidR="00225419" w:rsidRPr="00B176AD" w:rsidRDefault="00225419" w:rsidP="00225419">
      <w:pPr>
        <w:spacing w:before="60" w:after="60"/>
        <w:rPr>
          <w:rFonts w:ascii="Arial" w:hAnsi="Arial" w:cs="Arial"/>
          <w:b/>
        </w:rPr>
      </w:pPr>
      <w:r w:rsidRPr="00B176AD">
        <w:rPr>
          <w:rFonts w:ascii="Arial" w:hAnsi="Arial" w:cs="Arial"/>
          <w:b/>
        </w:rPr>
        <w:t>Banque de ressources éducatives en réseau</w:t>
      </w:r>
    </w:p>
    <w:p w:rsidR="00225419" w:rsidRPr="00B176AD" w:rsidRDefault="00225419" w:rsidP="00225419">
      <w:pPr>
        <w:spacing w:before="60" w:after="60"/>
        <w:rPr>
          <w:rFonts w:ascii="Arial" w:hAnsi="Arial" w:cs="Arial"/>
        </w:rPr>
      </w:pPr>
      <w:r w:rsidRPr="00B176AD">
        <w:rPr>
          <w:rFonts w:ascii="Arial" w:hAnsi="Arial" w:cs="Arial"/>
        </w:rPr>
        <w:t>Démarré en octobre 2010, ce projet est dirigé conjointement par la Télé-Université (TÉLUQ) et le Collège de Bois-de-Boulogne et est réalisé en partenariat avec l’équipe d’ORI-OAI (France). Le projet vise à mettre en place les conditions favorisant la réutilisation des ressources éducatives, notamment par la mutualisation des systèmes québécois et français de gestion des banques de ressources (le système Paloma développé par la Télé-Université, le système Eurêka développé par la VTE et l’outil ORI-OAI) ; par la mise en place d’un service de moissonnage permettant la mise en commun des ressources recensées  et par la création d’une communauté de développement franco-québécoise pour assurer la pérennité de l’expertise, des outils et des services. La durée de la contribution financière actuelle est de trois ans.</w:t>
      </w:r>
      <w:r w:rsidRPr="00B176AD">
        <w:rPr>
          <w:rStyle w:val="apple-converted-space"/>
          <w:rFonts w:ascii="Arial" w:hAnsi="Arial" w:cs="Arial"/>
        </w:rPr>
        <w:t> </w:t>
      </w:r>
      <w:r w:rsidRPr="00B176AD">
        <w:rPr>
          <w:rFonts w:ascii="Arial" w:hAnsi="Arial" w:cs="Arial"/>
          <w:bdr w:val="none" w:sz="0" w:space="0" w:color="auto" w:frame="1"/>
        </w:rPr>
        <w:t>(Financement : ministère de l’Éducation, du Loisir et du Sport, gouvernement du Québec ; 2010 à 2013 – projet en cours).</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rPr>
        <w:t>http://www.vteducation.org/fr/a-propos-de-nous/portfolio-de-nos-realisations</w:t>
      </w:r>
    </w:p>
    <w:p w:rsidR="00225419" w:rsidRDefault="00225419" w:rsidP="00225419">
      <w:pPr>
        <w:pStyle w:val="NormalWeb"/>
        <w:spacing w:before="60" w:beforeAutospacing="0" w:after="60" w:afterAutospacing="0" w:line="276" w:lineRule="auto"/>
        <w:rPr>
          <w:rFonts w:ascii="Arial" w:hAnsi="Arial" w:cs="Arial"/>
        </w:rPr>
      </w:pPr>
    </w:p>
    <w:p w:rsidR="00225419" w:rsidRDefault="00225419" w:rsidP="00225419">
      <w:pPr>
        <w:pStyle w:val="NormalWeb"/>
        <w:spacing w:before="60" w:beforeAutospacing="0" w:after="60" w:afterAutospacing="0" w:line="276" w:lineRule="auto"/>
        <w:rPr>
          <w:rFonts w:ascii="Arial" w:eastAsiaTheme="minorHAnsi" w:hAnsi="Arial" w:cs="Arial"/>
          <w:lang w:eastAsia="en-US"/>
        </w:rPr>
      </w:pPr>
      <w:r w:rsidRPr="00067931">
        <w:rPr>
          <w:rFonts w:ascii="Arial" w:hAnsi="Arial" w:cs="Arial"/>
          <w:bCs/>
          <w:sz w:val="28"/>
          <w:szCs w:val="28"/>
        </w:rPr>
        <w:t>Vocabulaire contrôlé</w:t>
      </w:r>
      <w:r w:rsidRPr="00BF3D67">
        <w:rPr>
          <w:rFonts w:ascii="Arial" w:eastAsiaTheme="minorHAnsi" w:hAnsi="Arial" w:cs="Arial"/>
          <w:bCs/>
          <w:lang w:eastAsia="en-US"/>
        </w:rPr>
        <w:tab/>
      </w:r>
      <w:r>
        <w:rPr>
          <w:rFonts w:ascii="Arial" w:eastAsiaTheme="minorHAnsi" w:hAnsi="Arial" w:cs="Arial"/>
          <w:lang w:eastAsia="en-US"/>
        </w:rPr>
        <w:t>(2)</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Un </w:t>
      </w:r>
      <w:r w:rsidRPr="00B176AD">
        <w:rPr>
          <w:rFonts w:ascii="Arial" w:hAnsi="Arial" w:cs="Arial"/>
          <w:bCs/>
          <w:sz w:val="22"/>
          <w:szCs w:val="22"/>
        </w:rPr>
        <w:t>vocabulaire contrôlé</w:t>
      </w:r>
      <w:r w:rsidRPr="00B176AD">
        <w:rPr>
          <w:rFonts w:ascii="Arial" w:hAnsi="Arial" w:cs="Arial"/>
          <w:sz w:val="22"/>
          <w:szCs w:val="22"/>
        </w:rPr>
        <w:t xml:space="preserve"> est un lexique dont le but est de rendre possible l'organisation des connaissances afin d'optimiser la recherche d'information. Le vocabulaire contrôlé est utilisé dans les schémas servant à </w:t>
      </w:r>
      <w:proofErr w:type="gramStart"/>
      <w:r w:rsidRPr="00B176AD">
        <w:rPr>
          <w:rFonts w:ascii="Arial" w:hAnsi="Arial" w:cs="Arial"/>
          <w:sz w:val="22"/>
          <w:szCs w:val="22"/>
        </w:rPr>
        <w:t>l'</w:t>
      </w:r>
      <w:hyperlink r:id="rId56" w:tooltip="Indexation sujet" w:history="1">
        <w:r w:rsidRPr="00B176AD">
          <w:rPr>
            <w:rStyle w:val="Lienhypertexte"/>
            <w:rFonts w:ascii="Arial" w:hAnsi="Arial" w:cs="Arial"/>
            <w:sz w:val="22"/>
            <w:szCs w:val="22"/>
          </w:rPr>
          <w:t>indexation sujet</w:t>
        </w:r>
        <w:proofErr w:type="gramEnd"/>
      </w:hyperlink>
      <w:r w:rsidRPr="00B176AD">
        <w:rPr>
          <w:rFonts w:ascii="Arial" w:hAnsi="Arial" w:cs="Arial"/>
          <w:sz w:val="22"/>
          <w:szCs w:val="22"/>
        </w:rPr>
        <w:t>, les vedettes-matières, les thésaurus et les taxinomies. Un vocabulaire contrôlé impose l'utilisation de termes prédéfinis, qui ont été présélectionnés par le concepteur du vocabulaire. Ils s'opposent donc au langage naturel, où aucune restriction n'existe quant au choix du vocabulaire.</w:t>
      </w:r>
    </w:p>
    <w:p w:rsidR="00225419" w:rsidRPr="00B176AD" w:rsidRDefault="00225419" w:rsidP="00225419">
      <w:pPr>
        <w:pStyle w:val="Titre2"/>
        <w:spacing w:before="60" w:beforeAutospacing="0" w:after="60" w:afterAutospacing="0" w:line="276" w:lineRule="auto"/>
        <w:rPr>
          <w:rFonts w:ascii="Arial" w:hAnsi="Arial" w:cs="Arial"/>
          <w:sz w:val="22"/>
          <w:szCs w:val="22"/>
        </w:rPr>
      </w:pPr>
      <w:r w:rsidRPr="00B176AD">
        <w:rPr>
          <w:rStyle w:val="mw-headline"/>
          <w:rFonts w:ascii="Arial" w:hAnsi="Arial" w:cs="Arial"/>
          <w:sz w:val="22"/>
          <w:szCs w:val="22"/>
        </w:rPr>
        <w:t>En sciences de l'information et des bibliothèques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En sciences de l'information et des bibliothèques, un vocabulaire contrôlé est une liste de mots et d'expressions soigneusement choisis, utilisés pour étiqueter des documents, de manière à ce qu'ils soient plus facilement repérables lors d'une recherche. Les vocabulaires contrôlés permettent de résoudre les problèmes liés à l'homographie, la polysémie et la </w:t>
      </w:r>
      <w:r w:rsidRPr="00B176AD">
        <w:rPr>
          <w:rFonts w:ascii="Arial" w:hAnsi="Arial" w:cs="Arial"/>
          <w:sz w:val="22"/>
          <w:szCs w:val="22"/>
        </w:rPr>
        <w:lastRenderedPageBreak/>
        <w:t>synonymie, par une relation bijective entre les concepts et les termes acceptés. En bref, les vocabulaires contrôlés réduisent l'ambiguïté inhérente au langage humain naturel, où différents noms peuvent être attribués à un même concept, assurant du coup une meilleure cohérence.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Le Répertoire de vedettes-matière de l'Université Laval est un exemple de vocabulaire contrôlé. Les termes acceptés ― les vedettes-matières ― sont choisis parmi les différentes graphies d'un même concept ("clés" est employé pour "clefs"), les termes scientifiques et populaires ("Grande marguerite" est employé pour "</w:t>
      </w:r>
      <w:proofErr w:type="spellStart"/>
      <w:r w:rsidRPr="00B176AD">
        <w:rPr>
          <w:rFonts w:ascii="Arial" w:hAnsi="Arial" w:cs="Arial"/>
          <w:i/>
          <w:iCs/>
          <w:sz w:val="22"/>
          <w:szCs w:val="22"/>
        </w:rPr>
        <w:fldChar w:fldCharType="begin"/>
      </w:r>
      <w:r w:rsidRPr="00B176AD">
        <w:rPr>
          <w:rFonts w:ascii="Arial" w:hAnsi="Arial" w:cs="Arial"/>
          <w:i/>
          <w:iCs/>
          <w:sz w:val="22"/>
          <w:szCs w:val="22"/>
        </w:rPr>
        <w:instrText xml:space="preserve"> HYPERLINK "http://fr.wikipedia.org/wiki/Leucanthemum_vulgare" \o "Leucanthemum vulgare" </w:instrText>
      </w:r>
      <w:r w:rsidRPr="00B176AD">
        <w:rPr>
          <w:rFonts w:ascii="Arial" w:hAnsi="Arial" w:cs="Arial"/>
          <w:i/>
          <w:iCs/>
          <w:sz w:val="22"/>
          <w:szCs w:val="22"/>
        </w:rPr>
        <w:fldChar w:fldCharType="separate"/>
      </w:r>
      <w:r w:rsidRPr="00B176AD">
        <w:rPr>
          <w:rStyle w:val="Lienhypertexte"/>
          <w:rFonts w:ascii="Arial" w:hAnsi="Arial" w:cs="Arial"/>
          <w:i/>
          <w:iCs/>
          <w:sz w:val="22"/>
          <w:szCs w:val="22"/>
        </w:rPr>
        <w:t>Leucanthemum</w:t>
      </w:r>
      <w:proofErr w:type="spellEnd"/>
      <w:r w:rsidRPr="00B176AD">
        <w:rPr>
          <w:rStyle w:val="Lienhypertexte"/>
          <w:rFonts w:ascii="Arial" w:hAnsi="Arial" w:cs="Arial"/>
          <w:i/>
          <w:iCs/>
          <w:sz w:val="22"/>
          <w:szCs w:val="22"/>
        </w:rPr>
        <w:t xml:space="preserve"> </w:t>
      </w:r>
      <w:proofErr w:type="spellStart"/>
      <w:r w:rsidRPr="00B176AD">
        <w:rPr>
          <w:rStyle w:val="Lienhypertexte"/>
          <w:rFonts w:ascii="Arial" w:hAnsi="Arial" w:cs="Arial"/>
          <w:i/>
          <w:iCs/>
          <w:sz w:val="22"/>
          <w:szCs w:val="22"/>
        </w:rPr>
        <w:t>vulgare</w:t>
      </w:r>
      <w:proofErr w:type="spellEnd"/>
      <w:r w:rsidRPr="00B176AD">
        <w:rPr>
          <w:rFonts w:ascii="Arial" w:hAnsi="Arial" w:cs="Arial"/>
          <w:i/>
          <w:iCs/>
          <w:sz w:val="22"/>
          <w:szCs w:val="22"/>
        </w:rPr>
        <w:fldChar w:fldCharType="end"/>
      </w:r>
      <w:r w:rsidRPr="00B176AD">
        <w:rPr>
          <w:rFonts w:ascii="Arial" w:hAnsi="Arial" w:cs="Arial"/>
          <w:sz w:val="22"/>
          <w:szCs w:val="22"/>
        </w:rPr>
        <w:t>") ou les synonymes d'un même concept ("forêts" est employé pour "boisés"), entre autres problèmes rencontrés.</w:t>
      </w:r>
    </w:p>
    <w:p w:rsidR="00225419" w:rsidRPr="00B176AD"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http://fr.wikipedia.org/wiki/Vocabulaire_contr%C3%B4l%C3%A9</w:t>
      </w:r>
    </w:p>
    <w:p w:rsidR="00225419" w:rsidRDefault="00225419" w:rsidP="00225419">
      <w:pPr>
        <w:pStyle w:val="NormalWeb"/>
        <w:spacing w:before="60" w:beforeAutospacing="0" w:after="60" w:afterAutospacing="0" w:line="276" w:lineRule="auto"/>
        <w:rPr>
          <w:rFonts w:ascii="Arial" w:hAnsi="Arial" w:cs="Arial"/>
        </w:rPr>
      </w:pPr>
    </w:p>
    <w:p w:rsidR="00225419" w:rsidRDefault="00225419" w:rsidP="00225419">
      <w:pPr>
        <w:pStyle w:val="NormalWeb"/>
        <w:spacing w:before="60" w:beforeAutospacing="0" w:after="60" w:afterAutospacing="0" w:line="276" w:lineRule="auto"/>
        <w:rPr>
          <w:rFonts w:ascii="Arial" w:eastAsiaTheme="minorHAnsi" w:hAnsi="Arial" w:cs="Arial"/>
          <w:lang w:eastAsia="en-US"/>
        </w:rPr>
      </w:pPr>
      <w:r w:rsidRPr="00067931">
        <w:rPr>
          <w:rFonts w:ascii="Arial" w:hAnsi="Arial" w:cs="Arial"/>
          <w:sz w:val="28"/>
          <w:szCs w:val="28"/>
        </w:rPr>
        <w:t>Web 2.0</w:t>
      </w:r>
      <w:r w:rsidRPr="0015654F">
        <w:rPr>
          <w:rFonts w:ascii="Arial" w:eastAsiaTheme="minorHAnsi" w:hAnsi="Arial" w:cs="Arial"/>
          <w:lang w:eastAsia="en-US"/>
        </w:rPr>
        <w:tab/>
      </w:r>
      <w:r>
        <w:rPr>
          <w:rFonts w:ascii="Arial" w:eastAsiaTheme="minorHAnsi" w:hAnsi="Arial" w:cs="Arial"/>
          <w:lang w:eastAsia="en-US"/>
        </w:rPr>
        <w:t>(2)</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 </w:t>
      </w:r>
      <w:r w:rsidRPr="00B176AD">
        <w:rPr>
          <w:rFonts w:ascii="Arial" w:hAnsi="Arial" w:cs="Arial"/>
          <w:bCs/>
          <w:sz w:val="22"/>
          <w:szCs w:val="22"/>
        </w:rPr>
        <w:t>Web 2.0</w:t>
      </w:r>
      <w:r w:rsidRPr="00B176AD">
        <w:rPr>
          <w:rFonts w:ascii="Arial" w:hAnsi="Arial" w:cs="Arial"/>
          <w:sz w:val="22"/>
          <w:szCs w:val="22"/>
        </w:rPr>
        <w:t xml:space="preserve"> est l'évolution du Web vers plus de simplicité (ne nécessitant pas de connaissances techniques ni informatiques pour les utilisateurs) et d'interactivité (permettant à chacun, de façon individuelle ou collective, de contribuer, d'échanger et de collaborer sous différentes formes). L'expression </w:t>
      </w:r>
      <w:r w:rsidRPr="00B176AD">
        <w:rPr>
          <w:rFonts w:ascii="Arial" w:hAnsi="Arial" w:cs="Arial"/>
          <w:bCs/>
          <w:sz w:val="22"/>
          <w:szCs w:val="22"/>
        </w:rPr>
        <w:t>« Web 2.0 »</w:t>
      </w:r>
      <w:r w:rsidRPr="00B176AD">
        <w:rPr>
          <w:rFonts w:ascii="Arial" w:hAnsi="Arial" w:cs="Arial"/>
          <w:sz w:val="22"/>
          <w:szCs w:val="22"/>
        </w:rPr>
        <w:t xml:space="preserve"> désigne l'ensemble des techniques, des fonctionnalités et des usages du </w:t>
      </w:r>
      <w:r w:rsidRPr="00B176AD">
        <w:rPr>
          <w:rFonts w:ascii="Arial" w:hAnsi="Arial" w:cs="Arial"/>
          <w:i/>
          <w:iCs/>
          <w:sz w:val="22"/>
          <w:szCs w:val="22"/>
        </w:rPr>
        <w:t>World Wide Web</w:t>
      </w:r>
      <w:r w:rsidRPr="00B176AD">
        <w:rPr>
          <w:rFonts w:ascii="Arial" w:hAnsi="Arial" w:cs="Arial"/>
          <w:sz w:val="22"/>
          <w:szCs w:val="22"/>
        </w:rPr>
        <w:t xml:space="preserve"> qui ont suivi la forme originelle du web</w:t>
      </w:r>
      <w:hyperlink r:id="rId57" w:anchor="cite_note-LMI1139-1" w:history="1">
        <w:r w:rsidRPr="00B176AD">
          <w:rPr>
            <w:rStyle w:val="Lienhypertexte"/>
            <w:rFonts w:ascii="Arial" w:hAnsi="Arial" w:cs="Arial"/>
            <w:sz w:val="22"/>
            <w:szCs w:val="22"/>
            <w:vertAlign w:val="superscript"/>
          </w:rPr>
          <w:t>1</w:t>
        </w:r>
      </w:hyperlink>
      <w:r w:rsidRPr="00B176AD">
        <w:rPr>
          <w:rFonts w:ascii="Arial" w:hAnsi="Arial" w:cs="Arial"/>
          <w:sz w:val="22"/>
          <w:szCs w:val="22"/>
        </w:rPr>
        <w:t>, en particulier les interfaces permettant aux internautes ayant peu de connaissances techniques de s'approprier les nouvelles fonctionnalités du web. Ainsi, les internautes contribuent à l'échange d'informations et peuvent interagir (partager, échanger, etc.) de façon simple, à la fois avec le contenu et la structure des pages, mais aussi entre eux, créant ainsi notamment le Web social. L'internaute devient, grâce aux outils mis à sa disposition, une personne active sur la toile.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L'expression « Web 2.0 » utilisée par Dale </w:t>
      </w:r>
      <w:proofErr w:type="spellStart"/>
      <w:r w:rsidRPr="00B176AD">
        <w:rPr>
          <w:rFonts w:ascii="Arial" w:hAnsi="Arial" w:cs="Arial"/>
          <w:sz w:val="22"/>
          <w:szCs w:val="22"/>
        </w:rPr>
        <w:t>Dougherty</w:t>
      </w:r>
      <w:proofErr w:type="spellEnd"/>
      <w:r w:rsidRPr="00B176AD">
        <w:rPr>
          <w:rFonts w:ascii="Arial" w:hAnsi="Arial" w:cs="Arial"/>
          <w:sz w:val="22"/>
          <w:szCs w:val="22"/>
        </w:rPr>
        <w:t xml:space="preserve"> en 2003, diffusée par Tim </w:t>
      </w:r>
      <w:proofErr w:type="spellStart"/>
      <w:r w:rsidRPr="00B176AD">
        <w:rPr>
          <w:rFonts w:ascii="Arial" w:hAnsi="Arial" w:cs="Arial"/>
          <w:sz w:val="22"/>
          <w:szCs w:val="22"/>
        </w:rPr>
        <w:t>O'Reilly</w:t>
      </w:r>
      <w:proofErr w:type="spellEnd"/>
      <w:r w:rsidRPr="00B176AD">
        <w:rPr>
          <w:rFonts w:ascii="Arial" w:hAnsi="Arial" w:cs="Arial"/>
          <w:sz w:val="22"/>
          <w:szCs w:val="22"/>
        </w:rPr>
        <w:t xml:space="preserve"> en 2004 et consolidée en 2005 avec l'exposé de position « </w:t>
      </w:r>
      <w:proofErr w:type="spellStart"/>
      <w:r w:rsidRPr="00B176AD">
        <w:rPr>
          <w:rFonts w:ascii="Arial" w:hAnsi="Arial" w:cs="Arial"/>
          <w:sz w:val="22"/>
          <w:szCs w:val="22"/>
        </w:rPr>
        <w:t>What</w:t>
      </w:r>
      <w:proofErr w:type="spellEnd"/>
      <w:r w:rsidRPr="00B176AD">
        <w:rPr>
          <w:rFonts w:ascii="Arial" w:hAnsi="Arial" w:cs="Arial"/>
          <w:sz w:val="22"/>
          <w:szCs w:val="22"/>
        </w:rPr>
        <w:t xml:space="preserve"> Is Web 2.0 » s'est imposée à partir de 2007.</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L'expression « 2.0 » est maintenant utilisée comme un terme générique pour appliquer le concept de web 2.0 à d'autres domaines d'application.</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http://fr.wikipedia.org/wiki/Web_2.0</w:t>
      </w:r>
    </w:p>
    <w:p w:rsidR="00225419" w:rsidRDefault="00225419" w:rsidP="00225419">
      <w:pPr>
        <w:spacing w:before="60" w:after="60"/>
        <w:rPr>
          <w:rFonts w:ascii="Arial" w:hAnsi="Arial" w:cs="Arial"/>
          <w:sz w:val="24"/>
          <w:szCs w:val="24"/>
        </w:rPr>
      </w:pPr>
    </w:p>
    <w:p w:rsidR="00225419" w:rsidRDefault="00225419" w:rsidP="00225419">
      <w:pPr>
        <w:spacing w:before="60" w:after="60"/>
        <w:rPr>
          <w:rFonts w:ascii="Arial" w:hAnsi="Arial" w:cs="Arial"/>
        </w:rPr>
      </w:pPr>
      <w:r w:rsidRPr="00216394">
        <w:rPr>
          <w:rFonts w:ascii="Arial" w:hAnsi="Arial" w:cs="Arial"/>
          <w:sz w:val="28"/>
          <w:szCs w:val="28"/>
        </w:rPr>
        <w:t>Web 3.0</w:t>
      </w:r>
      <w:r w:rsidRPr="0015654F">
        <w:rPr>
          <w:rFonts w:ascii="Arial" w:hAnsi="Arial" w:cs="Arial"/>
          <w:sz w:val="24"/>
          <w:szCs w:val="24"/>
        </w:rPr>
        <w:tab/>
      </w:r>
      <w:r>
        <w:rPr>
          <w:rFonts w:ascii="Arial" w:hAnsi="Arial" w:cs="Arial"/>
        </w:rPr>
        <w:t>(2)</w:t>
      </w:r>
    </w:p>
    <w:p w:rsidR="00225419" w:rsidRPr="00B176AD" w:rsidRDefault="00225419" w:rsidP="00225419">
      <w:pPr>
        <w:spacing w:before="60" w:after="60"/>
        <w:rPr>
          <w:rFonts w:ascii="Arial" w:hAnsi="Arial" w:cs="Arial"/>
        </w:rPr>
      </w:pPr>
      <w:r w:rsidRPr="00B176AD">
        <w:rPr>
          <w:rFonts w:ascii="Arial" w:hAnsi="Arial" w:cs="Arial"/>
        </w:rPr>
        <w:t xml:space="preserve">L'expression </w:t>
      </w:r>
      <w:r w:rsidRPr="00B176AD">
        <w:rPr>
          <w:rFonts w:ascii="Arial" w:hAnsi="Arial" w:cs="Arial"/>
          <w:bCs/>
        </w:rPr>
        <w:t>Web 3.0</w:t>
      </w:r>
      <w:r w:rsidRPr="00B176AD">
        <w:rPr>
          <w:rFonts w:ascii="Arial" w:hAnsi="Arial" w:cs="Arial"/>
        </w:rPr>
        <w:t xml:space="preserve"> est utilisée en futurologie à court terme pour désigner le Web qui suit le Web 2.0 et constitue l'étape </w:t>
      </w:r>
      <w:r w:rsidRPr="00B176AD">
        <w:rPr>
          <w:rStyle w:val="q6342"/>
          <w:rFonts w:ascii="Arial" w:hAnsi="Arial" w:cs="Arial"/>
        </w:rPr>
        <w:t>à venir</w:t>
      </w:r>
      <w:r w:rsidRPr="00B176AD">
        <w:rPr>
          <w:rFonts w:ascii="Arial" w:hAnsi="Arial" w:cs="Arial"/>
        </w:rPr>
        <w:t xml:space="preserve"> du développement du </w:t>
      </w:r>
      <w:r w:rsidRPr="00B176AD">
        <w:rPr>
          <w:rFonts w:ascii="Arial" w:hAnsi="Arial" w:cs="Arial"/>
          <w:i/>
        </w:rPr>
        <w:t>World Wide Web</w:t>
      </w:r>
      <w:r w:rsidRPr="00B176AD">
        <w:rPr>
          <w:rFonts w:ascii="Arial" w:hAnsi="Arial" w:cs="Arial"/>
        </w:rPr>
        <w:t>. Son contenu réel n'est pas défini de manière consensuelle, chacun l'utilisant pour désigner sa propre vision du futur d'internet.</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http://fr.wikipedia.org/wiki/Web_3.0</w:t>
      </w:r>
    </w:p>
    <w:p w:rsidR="00225419"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rPr>
      </w:pPr>
    </w:p>
    <w:p w:rsidR="00225419"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eastAsiaTheme="minorHAnsi" w:hAnsi="Arial" w:cs="Arial"/>
          <w:lang w:eastAsia="en-US"/>
        </w:rPr>
      </w:pPr>
      <w:r w:rsidRPr="00216394">
        <w:rPr>
          <w:rFonts w:ascii="Arial" w:hAnsi="Arial" w:cs="Arial"/>
          <w:bCs/>
          <w:sz w:val="28"/>
          <w:szCs w:val="28"/>
        </w:rPr>
        <w:t>Web des données</w:t>
      </w:r>
      <w:r w:rsidRPr="00BF3D67">
        <w:rPr>
          <w:rFonts w:ascii="Arial" w:eastAsiaTheme="minorHAnsi" w:hAnsi="Arial" w:cs="Arial"/>
          <w:lang w:eastAsia="en-US"/>
        </w:rPr>
        <w:tab/>
      </w:r>
      <w:r>
        <w:rPr>
          <w:rFonts w:ascii="Arial" w:eastAsiaTheme="minorHAnsi" w:hAnsi="Arial" w:cs="Arial"/>
          <w:lang w:eastAsia="en-US"/>
        </w:rPr>
        <w:t>(2)</w:t>
      </w:r>
    </w:p>
    <w:p w:rsidR="00225419" w:rsidRPr="000A5BC4"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0A5BC4">
        <w:rPr>
          <w:rFonts w:ascii="Arial" w:hAnsi="Arial" w:cs="Arial"/>
          <w:sz w:val="20"/>
          <w:szCs w:val="20"/>
          <w:u w:val="single"/>
        </w:rPr>
        <w:t>Voir</w:t>
      </w:r>
      <w:r w:rsidRPr="000A5BC4">
        <w:rPr>
          <w:rFonts w:ascii="Arial" w:hAnsi="Arial" w:cs="Arial"/>
          <w:sz w:val="20"/>
          <w:szCs w:val="20"/>
        </w:rPr>
        <w:t xml:space="preserve"> plus  haut : Données liées.</w:t>
      </w: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
    <w:p w:rsidR="00225419" w:rsidRPr="00216394" w:rsidRDefault="00225419" w:rsidP="00225419">
      <w:pPr>
        <w:pStyle w:val="NormalWeb"/>
        <w:spacing w:before="60" w:beforeAutospacing="0" w:after="60" w:afterAutospacing="0" w:line="276" w:lineRule="auto"/>
        <w:rPr>
          <w:rFonts w:ascii="Arial" w:eastAsiaTheme="minorHAnsi" w:hAnsi="Arial" w:cs="Arial"/>
          <w:sz w:val="28"/>
          <w:szCs w:val="28"/>
          <w:lang w:eastAsia="en-US"/>
        </w:rPr>
      </w:pPr>
      <w:r w:rsidRPr="00216394">
        <w:rPr>
          <w:rFonts w:ascii="Arial" w:hAnsi="Arial" w:cs="Arial"/>
          <w:bCs/>
          <w:sz w:val="28"/>
          <w:szCs w:val="28"/>
        </w:rPr>
        <w:t>Web sémantique</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lastRenderedPageBreak/>
        <w:t xml:space="preserve">Le </w:t>
      </w:r>
      <w:r w:rsidRPr="00B176AD">
        <w:rPr>
          <w:rFonts w:ascii="Arial" w:hAnsi="Arial" w:cs="Arial"/>
          <w:bCs/>
          <w:sz w:val="22"/>
          <w:szCs w:val="22"/>
        </w:rPr>
        <w:t>Web sémantique</w:t>
      </w:r>
      <w:r w:rsidRPr="00B176AD">
        <w:rPr>
          <w:rFonts w:ascii="Arial" w:hAnsi="Arial" w:cs="Arial"/>
          <w:sz w:val="22"/>
          <w:szCs w:val="22"/>
        </w:rPr>
        <w:t xml:space="preserve">, ou </w:t>
      </w:r>
      <w:r w:rsidRPr="00B176AD">
        <w:rPr>
          <w:rFonts w:ascii="Arial" w:hAnsi="Arial" w:cs="Arial"/>
          <w:bCs/>
          <w:sz w:val="22"/>
          <w:szCs w:val="22"/>
        </w:rPr>
        <w:t>toile sémantique</w:t>
      </w:r>
      <w:r w:rsidRPr="00B176AD">
        <w:rPr>
          <w:rFonts w:ascii="Arial" w:hAnsi="Arial" w:cs="Arial"/>
          <w:sz w:val="22"/>
          <w:szCs w:val="22"/>
        </w:rPr>
        <w:t>, est un mouvement collaboratif mené par le World Wide Web Consortium (W3C) qui favorise des méthodes communes pour échanger des données.</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Le Web sémantique vise à aider l'émergence </w:t>
      </w:r>
      <w:r w:rsidRPr="00B176AD">
        <w:rPr>
          <w:rStyle w:val="q6342"/>
          <w:rFonts w:ascii="Arial" w:hAnsi="Arial" w:cs="Arial"/>
          <w:sz w:val="22"/>
          <w:szCs w:val="22"/>
        </w:rPr>
        <w:t>de nouvelles connaissances</w:t>
      </w:r>
      <w:r w:rsidRPr="00B176AD">
        <w:rPr>
          <w:rFonts w:ascii="Arial" w:hAnsi="Arial" w:cs="Arial"/>
          <w:sz w:val="22"/>
          <w:szCs w:val="22"/>
        </w:rPr>
        <w:t xml:space="preserve"> en s'appuyant sur les connaissances déjà présentes sur Internet. Pour y parvenir, le Web sémantique met en œuvre le Web des données qui consiste à lier et structurer l'information </w:t>
      </w:r>
      <w:r w:rsidRPr="00B176AD">
        <w:rPr>
          <w:rStyle w:val="q6342"/>
          <w:rFonts w:ascii="Arial" w:hAnsi="Arial" w:cs="Arial"/>
          <w:sz w:val="22"/>
          <w:szCs w:val="22"/>
        </w:rPr>
        <w:t>sur Internet</w:t>
      </w:r>
      <w:r w:rsidRPr="00B176AD">
        <w:rPr>
          <w:rFonts w:ascii="Arial" w:hAnsi="Arial" w:cs="Arial"/>
          <w:sz w:val="22"/>
          <w:szCs w:val="22"/>
        </w:rPr>
        <w:t xml:space="preserve"> pour accéder simplement à la connaissance qu'elle contient déjà.</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Selon le W3C, </w:t>
      </w:r>
      <w:r w:rsidRPr="00B176AD">
        <w:rPr>
          <w:rStyle w:val="citation"/>
          <w:rFonts w:ascii="Arial" w:hAnsi="Arial" w:cs="Arial"/>
          <w:sz w:val="22"/>
          <w:szCs w:val="22"/>
        </w:rPr>
        <w:t xml:space="preserve">« le Web sémantique fournit un </w:t>
      </w:r>
      <w:r w:rsidRPr="00B176AD">
        <w:rPr>
          <w:rFonts w:ascii="Arial" w:hAnsi="Arial" w:cs="Arial"/>
          <w:sz w:val="22"/>
          <w:szCs w:val="22"/>
        </w:rPr>
        <w:t>modèle</w:t>
      </w:r>
      <w:r w:rsidRPr="00B176AD">
        <w:rPr>
          <w:rStyle w:val="citation"/>
          <w:rFonts w:ascii="Arial" w:hAnsi="Arial" w:cs="Arial"/>
          <w:sz w:val="22"/>
          <w:szCs w:val="22"/>
        </w:rPr>
        <w:t xml:space="preserve"> qui permet aux données d'être partagées et réutilisées entre plusieurs applications, entreprises et </w:t>
      </w:r>
      <w:r w:rsidRPr="00B176AD">
        <w:rPr>
          <w:rStyle w:val="q6342"/>
          <w:rFonts w:ascii="Arial" w:hAnsi="Arial" w:cs="Arial"/>
          <w:sz w:val="22"/>
          <w:szCs w:val="22"/>
        </w:rPr>
        <w:t>groupes d'utilisateurs</w:t>
      </w:r>
      <w:r w:rsidRPr="00B176AD">
        <w:rPr>
          <w:rStyle w:val="citation"/>
          <w:rFonts w:ascii="Arial" w:hAnsi="Arial" w:cs="Arial"/>
          <w:sz w:val="22"/>
          <w:szCs w:val="22"/>
        </w:rPr>
        <w:t> »</w:t>
      </w:r>
      <w:r w:rsidRPr="00B176AD">
        <w:rPr>
          <w:rFonts w:ascii="Arial" w:hAnsi="Arial" w:cs="Arial"/>
          <w:sz w:val="22"/>
          <w:szCs w:val="22"/>
        </w:rPr>
        <w:t>.</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L'expression a été inventée par Tim Berners-Lee</w:t>
      </w:r>
      <w:hyperlink r:id="rId58" w:anchor="cite_note-Berners-Lee-4" w:history="1">
        <w:r w:rsidRPr="00B176AD">
          <w:rPr>
            <w:rStyle w:val="Lienhypertexte"/>
            <w:rFonts w:ascii="Arial" w:hAnsi="Arial" w:cs="Arial"/>
            <w:sz w:val="22"/>
            <w:szCs w:val="22"/>
            <w:vertAlign w:val="superscript"/>
          </w:rPr>
          <w:t>4</w:t>
        </w:r>
      </w:hyperlink>
      <w:r w:rsidRPr="00B176AD">
        <w:rPr>
          <w:rFonts w:ascii="Arial" w:hAnsi="Arial" w:cs="Arial"/>
          <w:sz w:val="22"/>
          <w:szCs w:val="22"/>
        </w:rPr>
        <w:t xml:space="preserve">, l'inventeur du </w:t>
      </w:r>
      <w:r w:rsidRPr="00B176AD">
        <w:rPr>
          <w:rStyle w:val="q6342"/>
          <w:rFonts w:ascii="Arial" w:hAnsi="Arial" w:cs="Arial"/>
          <w:i/>
          <w:iCs/>
          <w:sz w:val="22"/>
          <w:szCs w:val="22"/>
        </w:rPr>
        <w:t>World Wide Web</w:t>
      </w:r>
      <w:r w:rsidRPr="00B176AD">
        <w:rPr>
          <w:rFonts w:ascii="Arial" w:hAnsi="Arial" w:cs="Arial"/>
          <w:sz w:val="22"/>
          <w:szCs w:val="22"/>
        </w:rPr>
        <w:t xml:space="preserve"> et directeur du World Wide Web Consortium (« W3C »), qui supervise le développement des technologies communes du Web sémantique. Il définit le Web sémantique comme </w:t>
      </w:r>
      <w:r w:rsidRPr="00B176AD">
        <w:rPr>
          <w:rStyle w:val="citation"/>
          <w:rFonts w:ascii="Arial" w:hAnsi="Arial" w:cs="Arial"/>
          <w:sz w:val="22"/>
          <w:szCs w:val="22"/>
        </w:rPr>
        <w:t>« un web de données qui peuvent être traitées directement et indirectement par des machines pour aider leurs utilisateurs à créer de nouvelles connaissances »</w:t>
      </w:r>
      <w:r w:rsidRPr="00B176AD">
        <w:rPr>
          <w:rFonts w:ascii="Arial" w:hAnsi="Arial" w:cs="Arial"/>
          <w:sz w:val="22"/>
          <w:szCs w:val="22"/>
        </w:rPr>
        <w:t>.</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 xml:space="preserve">Alors que ses détracteurs ont mis en doute sa faisabilité, ses promoteurs font valoir que les recherches dans l'industrie, la biologie et les sciences humaines ont déjà prouvé la validité du concept original. Les chercheurs ont exploré le potentiel sociétal du web sémantique dans l'industrie et le secteur de la santé. L'article original de Tim </w:t>
      </w:r>
      <w:proofErr w:type="spellStart"/>
      <w:r w:rsidRPr="00B176AD">
        <w:rPr>
          <w:rFonts w:ascii="Arial" w:hAnsi="Arial" w:cs="Arial"/>
          <w:sz w:val="22"/>
          <w:szCs w:val="22"/>
        </w:rPr>
        <w:t>Berners</w:t>
      </w:r>
      <w:proofErr w:type="spellEnd"/>
      <w:r w:rsidRPr="00B176AD">
        <w:rPr>
          <w:rFonts w:ascii="Arial" w:hAnsi="Arial" w:cs="Arial"/>
          <w:sz w:val="22"/>
          <w:szCs w:val="22"/>
        </w:rPr>
        <w:t xml:space="preserve">-Lee en 2001 dans le </w:t>
      </w:r>
      <w:proofErr w:type="spellStart"/>
      <w:r w:rsidRPr="00B176AD">
        <w:rPr>
          <w:rFonts w:ascii="Arial" w:hAnsi="Arial" w:cs="Arial"/>
          <w:i/>
          <w:iCs/>
          <w:sz w:val="22"/>
          <w:szCs w:val="22"/>
        </w:rPr>
        <w:t>Scientific</w:t>
      </w:r>
      <w:proofErr w:type="spellEnd"/>
      <w:r w:rsidRPr="00B176AD">
        <w:rPr>
          <w:rFonts w:ascii="Arial" w:hAnsi="Arial" w:cs="Arial"/>
          <w:i/>
          <w:iCs/>
          <w:sz w:val="22"/>
          <w:szCs w:val="22"/>
        </w:rPr>
        <w:t xml:space="preserve"> American</w:t>
      </w:r>
      <w:r w:rsidRPr="00B176AD">
        <w:rPr>
          <w:rFonts w:ascii="Arial" w:hAnsi="Arial" w:cs="Arial"/>
          <w:sz w:val="22"/>
          <w:szCs w:val="22"/>
        </w:rPr>
        <w:t xml:space="preserve"> a décrit une évolution attendue du Web existant vers un Web sémantique, mais cela n'a pas encore eu lieu. En 2006, Tim </w:t>
      </w:r>
      <w:proofErr w:type="spellStart"/>
      <w:r w:rsidRPr="00B176AD">
        <w:rPr>
          <w:rFonts w:ascii="Arial" w:hAnsi="Arial" w:cs="Arial"/>
          <w:sz w:val="22"/>
          <w:szCs w:val="22"/>
        </w:rPr>
        <w:t>Berners</w:t>
      </w:r>
      <w:proofErr w:type="spellEnd"/>
      <w:r w:rsidRPr="00B176AD">
        <w:rPr>
          <w:rFonts w:ascii="Arial" w:hAnsi="Arial" w:cs="Arial"/>
          <w:sz w:val="22"/>
          <w:szCs w:val="22"/>
        </w:rPr>
        <w:t xml:space="preserve">-Lee et ses collègues ont déclaré : </w:t>
      </w:r>
      <w:r w:rsidRPr="00B176AD">
        <w:rPr>
          <w:rStyle w:val="citation"/>
          <w:rFonts w:ascii="Arial" w:hAnsi="Arial" w:cs="Arial"/>
          <w:sz w:val="22"/>
          <w:szCs w:val="22"/>
        </w:rPr>
        <w:t>« Cette idée simple… reste largement inexploitée. »</w:t>
      </w:r>
    </w:p>
    <w:p w:rsidR="00225419" w:rsidRPr="00B176AD" w:rsidRDefault="00225419" w:rsidP="00225419">
      <w:pPr>
        <w:tabs>
          <w:tab w:val="left" w:pos="534"/>
          <w:tab w:val="left" w:pos="2943"/>
        </w:tabs>
        <w:spacing w:before="60" w:after="60"/>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http://fr.wikipedia.org/wiki/Web_s%C3%A9mantique</w:t>
      </w:r>
    </w:p>
    <w:p w:rsidR="00225419" w:rsidRDefault="00225419" w:rsidP="00225419">
      <w:pPr>
        <w:pStyle w:val="NormalWeb"/>
        <w:shd w:val="clear" w:color="auto" w:fill="FFFFFF"/>
        <w:spacing w:before="60" w:beforeAutospacing="0" w:after="60" w:afterAutospacing="0" w:line="276" w:lineRule="auto"/>
        <w:textAlignment w:val="baseline"/>
        <w:rPr>
          <w:rFonts w:ascii="Arial" w:hAnsi="Arial" w:cs="Arial"/>
        </w:rPr>
      </w:pPr>
    </w:p>
    <w:p w:rsidR="00225419" w:rsidRPr="00225419" w:rsidRDefault="00225419" w:rsidP="00225419">
      <w:pPr>
        <w:pStyle w:val="NormalWeb"/>
        <w:shd w:val="clear" w:color="auto" w:fill="FFFFFF"/>
        <w:spacing w:before="60" w:beforeAutospacing="0" w:after="60" w:afterAutospacing="0" w:line="276" w:lineRule="auto"/>
        <w:textAlignment w:val="baseline"/>
        <w:rPr>
          <w:rFonts w:ascii="Arial" w:eastAsiaTheme="minorHAnsi" w:hAnsi="Arial" w:cs="Arial"/>
          <w:lang w:val="en-US" w:eastAsia="en-US"/>
        </w:rPr>
      </w:pPr>
      <w:r w:rsidRPr="00216394">
        <w:rPr>
          <w:rFonts w:ascii="Arial" w:hAnsi="Arial" w:cs="Arial"/>
          <w:sz w:val="28"/>
          <w:szCs w:val="28"/>
          <w:lang w:val="en-US"/>
        </w:rPr>
        <w:t>World technology network</w:t>
      </w:r>
      <w:r w:rsidRPr="000A5BC4">
        <w:rPr>
          <w:rFonts w:ascii="Arial" w:eastAsiaTheme="minorHAnsi" w:hAnsi="Arial" w:cs="Arial"/>
          <w:lang w:val="en-US" w:eastAsia="en-US"/>
        </w:rPr>
        <w:tab/>
      </w:r>
      <w:r w:rsidRPr="00225419">
        <w:rPr>
          <w:rFonts w:ascii="Arial" w:eastAsiaTheme="minorHAnsi" w:hAnsi="Arial" w:cs="Arial"/>
          <w:lang w:val="en-US" w:eastAsia="en-US"/>
        </w:rPr>
        <w:t>(2)</w:t>
      </w:r>
    </w:p>
    <w:p w:rsidR="00225419" w:rsidRPr="00B176AD" w:rsidRDefault="00225419" w:rsidP="00225419">
      <w:pPr>
        <w:pStyle w:val="NormalWeb"/>
        <w:shd w:val="clear" w:color="auto" w:fill="FFFFFF"/>
        <w:spacing w:before="60" w:beforeAutospacing="0" w:after="60" w:afterAutospacing="0" w:line="276" w:lineRule="auto"/>
        <w:textAlignment w:val="baseline"/>
        <w:rPr>
          <w:rFonts w:ascii="Arial" w:hAnsi="Arial" w:cs="Arial"/>
          <w:sz w:val="22"/>
          <w:szCs w:val="22"/>
          <w:lang w:val="en-US"/>
        </w:rPr>
      </w:pPr>
      <w:r w:rsidRPr="00B176AD">
        <w:rPr>
          <w:rFonts w:ascii="Arial" w:hAnsi="Arial" w:cs="Arial"/>
          <w:sz w:val="22"/>
          <w:szCs w:val="22"/>
          <w:lang w:val="en-US"/>
        </w:rPr>
        <w:t>The WTN is a curated membership community comprised of the world's most innovative individuals and organizations in science, technology, and related fields. The WTN and its members are focused on exploring what is imminent, possible, and important in and around emerging technologies.</w:t>
      </w:r>
    </w:p>
    <w:p w:rsidR="00225419" w:rsidRPr="00B176AD" w:rsidRDefault="00225419" w:rsidP="00225419">
      <w:pPr>
        <w:pStyle w:val="NormalWeb"/>
        <w:shd w:val="clear" w:color="auto" w:fill="FFFFFF"/>
        <w:spacing w:before="60" w:beforeAutospacing="0" w:after="60" w:afterAutospacing="0" w:line="276" w:lineRule="auto"/>
        <w:textAlignment w:val="baseline"/>
        <w:rPr>
          <w:rFonts w:ascii="Arial" w:hAnsi="Arial" w:cs="Arial"/>
          <w:sz w:val="22"/>
          <w:szCs w:val="22"/>
          <w:lang w:val="en-US"/>
        </w:rPr>
      </w:pPr>
      <w:r w:rsidRPr="00B176AD">
        <w:rPr>
          <w:rFonts w:ascii="Arial" w:hAnsi="Arial" w:cs="Arial"/>
          <w:sz w:val="22"/>
          <w:szCs w:val="22"/>
          <w:lang w:val="en-US"/>
        </w:rPr>
        <w:t>The WTN brings key players together – from cutting-edge technologists to forward-thinking financiers, from conceptual futurists to grounded entrepreneurs, from insightful science writers to savvy marketers, from big-picture government officials to focused policy analysts, and from the world's leading corporations to the world's newest start-ups – helping to make things happen sooner and better than they might have.</w:t>
      </w:r>
    </w:p>
    <w:p w:rsidR="00225419" w:rsidRPr="00B176AD" w:rsidRDefault="00225419" w:rsidP="00225419">
      <w:pPr>
        <w:pStyle w:val="NormalWeb"/>
        <w:shd w:val="clear" w:color="auto" w:fill="FFFFFF"/>
        <w:spacing w:before="60" w:beforeAutospacing="0" w:after="60" w:afterAutospacing="0" w:line="276" w:lineRule="auto"/>
        <w:textAlignment w:val="baseline"/>
        <w:rPr>
          <w:rFonts w:ascii="Arial" w:hAnsi="Arial" w:cs="Arial"/>
          <w:sz w:val="22"/>
          <w:szCs w:val="22"/>
          <w:lang w:val="en-US"/>
        </w:rPr>
      </w:pPr>
      <w:r w:rsidRPr="00B176AD">
        <w:rPr>
          <w:rFonts w:ascii="Arial" w:hAnsi="Arial" w:cs="Arial"/>
          <w:sz w:val="22"/>
          <w:szCs w:val="22"/>
          <w:lang w:val="en-US"/>
        </w:rPr>
        <w:t>The WTN exists to encourage serendipity – the happy accidents of colliding ideas and new relationships that cause the biggest breakthroughs for individuals and institutions. The WTN works to accomplish its mission through global and regional events for its members (and others) to help make connections among them, and to examine the likely implications and possible applications of emerging technologies.</w:t>
      </w:r>
    </w:p>
    <w:p w:rsidR="00225419" w:rsidRPr="00B176AD" w:rsidRDefault="00225419" w:rsidP="00225419">
      <w:pPr>
        <w:pStyle w:val="NormalWeb"/>
        <w:shd w:val="clear" w:color="auto" w:fill="FFFFFF"/>
        <w:spacing w:before="60" w:beforeAutospacing="0" w:after="60" w:afterAutospacing="0" w:line="276" w:lineRule="auto"/>
        <w:textAlignment w:val="baseline"/>
        <w:rPr>
          <w:rFonts w:ascii="Arial" w:hAnsi="Arial" w:cs="Arial"/>
          <w:sz w:val="22"/>
          <w:szCs w:val="22"/>
          <w:lang w:val="en-US"/>
        </w:rPr>
      </w:pPr>
      <w:r w:rsidRPr="00B176AD">
        <w:rPr>
          <w:rFonts w:ascii="Arial" w:hAnsi="Arial" w:cs="Arial"/>
          <w:sz w:val="22"/>
          <w:szCs w:val="22"/>
          <w:lang w:val="en-US"/>
        </w:rPr>
        <w:t>The </w:t>
      </w:r>
      <w:r w:rsidRPr="000A5BC4">
        <w:rPr>
          <w:rStyle w:val="lev"/>
          <w:rFonts w:ascii="Arial" w:hAnsi="Arial" w:cs="Arial"/>
          <w:b w:val="0"/>
          <w:sz w:val="22"/>
          <w:szCs w:val="22"/>
          <w:lang w:val="en-US"/>
        </w:rPr>
        <w:t>World Technology Awards</w:t>
      </w:r>
      <w:r w:rsidRPr="00B176AD">
        <w:rPr>
          <w:rFonts w:ascii="Arial" w:hAnsi="Arial" w:cs="Arial"/>
          <w:sz w:val="22"/>
          <w:szCs w:val="22"/>
          <w:lang w:val="en-US"/>
        </w:rPr>
        <w:t> are presented each year to the outstanding innovators from each sector within the technology arena, both as a way to honor those individuals and as a vetting mechanism to determine the newest WTN members. The Awards are announced each year in a gala ceremony at the close of the annual </w:t>
      </w:r>
      <w:r w:rsidRPr="000A5BC4">
        <w:rPr>
          <w:rStyle w:val="lev"/>
          <w:rFonts w:ascii="Arial" w:hAnsi="Arial" w:cs="Arial"/>
          <w:b w:val="0"/>
          <w:sz w:val="22"/>
          <w:szCs w:val="22"/>
          <w:lang w:val="en-US"/>
        </w:rPr>
        <w:t>World Technology Summit</w:t>
      </w:r>
      <w:r w:rsidRPr="000A5BC4">
        <w:rPr>
          <w:rFonts w:ascii="Arial" w:hAnsi="Arial" w:cs="Arial"/>
          <w:b/>
          <w:sz w:val="22"/>
          <w:szCs w:val="22"/>
          <w:lang w:val="en-US"/>
        </w:rPr>
        <w:t>.</w:t>
      </w:r>
      <w:r w:rsidRPr="00B176AD">
        <w:rPr>
          <w:rFonts w:ascii="Arial" w:hAnsi="Arial" w:cs="Arial"/>
          <w:sz w:val="22"/>
          <w:szCs w:val="22"/>
          <w:lang w:val="en-US"/>
        </w:rPr>
        <w:t xml:space="preserve"> The World Technology Summit is a global gathering of the WTN membership as well as other delegates.</w:t>
      </w:r>
    </w:p>
    <w:p w:rsidR="00225419" w:rsidRPr="00B176AD"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B176AD">
        <w:rPr>
          <w:rFonts w:ascii="Arial" w:hAnsi="Arial" w:cs="Arial"/>
          <w:sz w:val="20"/>
          <w:szCs w:val="20"/>
        </w:rPr>
        <w:t>http://www.wtn.net/</w:t>
      </w:r>
    </w:p>
    <w:p w:rsidR="00225419" w:rsidRDefault="00225419" w:rsidP="00225419">
      <w:pPr>
        <w:pStyle w:val="NormalWeb"/>
        <w:spacing w:before="60" w:beforeAutospacing="0" w:after="60" w:afterAutospacing="0" w:line="276" w:lineRule="auto"/>
        <w:rPr>
          <w:rFonts w:ascii="Arial" w:eastAsiaTheme="minorHAnsi" w:hAnsi="Arial" w:cs="Arial"/>
          <w:lang w:eastAsia="en-US"/>
        </w:rPr>
      </w:pPr>
    </w:p>
    <w:p w:rsidR="00225419" w:rsidRPr="00216394" w:rsidRDefault="00225419" w:rsidP="00225419">
      <w:pPr>
        <w:pStyle w:val="NormalWeb"/>
        <w:spacing w:before="60" w:beforeAutospacing="0" w:after="60" w:afterAutospacing="0" w:line="276" w:lineRule="auto"/>
        <w:rPr>
          <w:rFonts w:ascii="Arial" w:eastAsiaTheme="minorHAnsi" w:hAnsi="Arial" w:cs="Arial"/>
          <w:sz w:val="28"/>
          <w:szCs w:val="28"/>
          <w:lang w:eastAsia="en-US"/>
        </w:rPr>
      </w:pPr>
      <w:r w:rsidRPr="00216394">
        <w:rPr>
          <w:rFonts w:ascii="Arial" w:hAnsi="Arial" w:cs="Arial"/>
          <w:sz w:val="28"/>
          <w:szCs w:val="28"/>
        </w:rPr>
        <w:t>XML</w:t>
      </w:r>
    </w:p>
    <w:p w:rsidR="00225419" w:rsidRPr="00B176AD" w:rsidRDefault="00225419" w:rsidP="00225419">
      <w:pPr>
        <w:pStyle w:val="NormalWeb"/>
        <w:spacing w:before="60" w:beforeAutospacing="0" w:after="60" w:afterAutospacing="0" w:line="276" w:lineRule="auto"/>
        <w:rPr>
          <w:rFonts w:ascii="Arial" w:hAnsi="Arial" w:cs="Arial"/>
          <w:sz w:val="22"/>
          <w:szCs w:val="22"/>
        </w:rPr>
      </w:pPr>
      <w:r w:rsidRPr="00B176AD">
        <w:rPr>
          <w:rFonts w:ascii="Arial" w:hAnsi="Arial" w:cs="Arial"/>
          <w:sz w:val="22"/>
          <w:szCs w:val="22"/>
        </w:rPr>
        <w:t>L'</w:t>
      </w:r>
      <w:r w:rsidRPr="00B176AD">
        <w:rPr>
          <w:rStyle w:val="lang-en"/>
          <w:rFonts w:ascii="Arial" w:hAnsi="Arial" w:cs="Arial"/>
          <w:bCs/>
          <w:iCs/>
          <w:sz w:val="22"/>
          <w:szCs w:val="22"/>
        </w:rPr>
        <w:t xml:space="preserve">Extensible </w:t>
      </w:r>
      <w:proofErr w:type="spellStart"/>
      <w:r w:rsidRPr="00B176AD">
        <w:rPr>
          <w:rStyle w:val="lang-en"/>
          <w:rFonts w:ascii="Arial" w:hAnsi="Arial" w:cs="Arial"/>
          <w:bCs/>
          <w:iCs/>
          <w:sz w:val="22"/>
          <w:szCs w:val="22"/>
        </w:rPr>
        <w:t>Markup</w:t>
      </w:r>
      <w:proofErr w:type="spellEnd"/>
      <w:r w:rsidRPr="00B176AD">
        <w:rPr>
          <w:rStyle w:val="lang-en"/>
          <w:rFonts w:ascii="Arial" w:hAnsi="Arial" w:cs="Arial"/>
          <w:bCs/>
          <w:iCs/>
          <w:sz w:val="22"/>
          <w:szCs w:val="22"/>
        </w:rPr>
        <w:t xml:space="preserve"> </w:t>
      </w:r>
      <w:proofErr w:type="spellStart"/>
      <w:proofErr w:type="gramStart"/>
      <w:r w:rsidRPr="00B176AD">
        <w:rPr>
          <w:rStyle w:val="lang-en"/>
          <w:rFonts w:ascii="Arial" w:hAnsi="Arial" w:cs="Arial"/>
          <w:bCs/>
          <w:iCs/>
          <w:sz w:val="22"/>
          <w:szCs w:val="22"/>
        </w:rPr>
        <w:t>Language</w:t>
      </w:r>
      <w:proofErr w:type="spellEnd"/>
      <w:r w:rsidRPr="00B176AD">
        <w:rPr>
          <w:rStyle w:val="lang-en"/>
          <w:rFonts w:ascii="Arial" w:hAnsi="Arial" w:cs="Arial"/>
          <w:bCs/>
          <w:iCs/>
          <w:sz w:val="22"/>
          <w:szCs w:val="22"/>
        </w:rPr>
        <w:t>(</w:t>
      </w:r>
      <w:proofErr w:type="gramEnd"/>
      <w:r w:rsidRPr="00B176AD">
        <w:rPr>
          <w:rStyle w:val="lang-en"/>
          <w:rFonts w:ascii="Arial" w:hAnsi="Arial" w:cs="Arial"/>
          <w:bCs/>
          <w:iCs/>
          <w:sz w:val="22"/>
          <w:szCs w:val="22"/>
        </w:rPr>
        <w:t xml:space="preserve">XML, </w:t>
      </w:r>
      <w:r w:rsidRPr="00B176AD">
        <w:rPr>
          <w:rFonts w:ascii="Arial" w:hAnsi="Arial" w:cs="Arial"/>
          <w:sz w:val="22"/>
          <w:szCs w:val="22"/>
        </w:rPr>
        <w:t xml:space="preserve">langage de </w:t>
      </w:r>
      <w:r w:rsidRPr="00B176AD">
        <w:rPr>
          <w:rStyle w:val="i39k5gt"/>
          <w:rFonts w:ascii="Arial" w:hAnsi="Arial" w:cs="Arial"/>
          <w:sz w:val="22"/>
          <w:szCs w:val="22"/>
        </w:rPr>
        <w:t>balisage extensible</w:t>
      </w:r>
      <w:r w:rsidRPr="00B176AD">
        <w:rPr>
          <w:rFonts w:ascii="Arial" w:hAnsi="Arial" w:cs="Arial"/>
          <w:sz w:val="22"/>
          <w:szCs w:val="22"/>
        </w:rPr>
        <w:t xml:space="preserve"> en français) est un langage informatique de balisage générique qui dérive du SGML. Cette syntaxe est dite « extensible » car elle permet de définir différents espaces de noms, c'est-à-dire des langages avec chacun leur vocabulaire et leur grammaire, comme XHTML, XSLT, RSS, SVG… Elle est reconnaissable par son usage des chevrons (</w:t>
      </w:r>
      <w:r w:rsidRPr="00B176AD">
        <w:rPr>
          <w:rStyle w:val="CodeHTML0"/>
          <w:rFonts w:ascii="Arial" w:hAnsi="Arial" w:cs="Arial"/>
          <w:sz w:val="22"/>
          <w:szCs w:val="22"/>
        </w:rPr>
        <w:t>&lt; &gt;</w:t>
      </w:r>
      <w:r w:rsidRPr="00B176AD">
        <w:rPr>
          <w:rFonts w:ascii="Arial" w:hAnsi="Arial" w:cs="Arial"/>
          <w:sz w:val="22"/>
          <w:szCs w:val="22"/>
        </w:rPr>
        <w:t>) encadrant les balises. L'objectif initial est de faciliter l'échange automatisé de contenus complexes (arbres, texte riche…) entre systèmes d'informations hétérogènes (interopérabilité). Avec ses outils et langages associés une application XML respecte généralement certains principes :</w:t>
      </w:r>
    </w:p>
    <w:p w:rsidR="00225419" w:rsidRPr="00B176AD" w:rsidRDefault="00225419" w:rsidP="009A2CDB">
      <w:pPr>
        <w:numPr>
          <w:ilvl w:val="0"/>
          <w:numId w:val="26"/>
        </w:numPr>
        <w:spacing w:before="60" w:after="60"/>
        <w:ind w:left="284" w:hanging="284"/>
        <w:rPr>
          <w:rFonts w:ascii="Arial" w:hAnsi="Arial" w:cs="Arial"/>
        </w:rPr>
      </w:pPr>
      <w:r w:rsidRPr="00B176AD">
        <w:rPr>
          <w:rFonts w:ascii="Arial" w:hAnsi="Arial" w:cs="Arial"/>
        </w:rPr>
        <w:t xml:space="preserve">la structure d'un document XML est définie et </w:t>
      </w:r>
      <w:proofErr w:type="spellStart"/>
      <w:r w:rsidRPr="00B176AD">
        <w:rPr>
          <w:rFonts w:ascii="Arial" w:hAnsi="Arial" w:cs="Arial"/>
        </w:rPr>
        <w:t>validable</w:t>
      </w:r>
      <w:proofErr w:type="spellEnd"/>
      <w:r w:rsidRPr="00B176AD">
        <w:rPr>
          <w:rFonts w:ascii="Arial" w:hAnsi="Arial" w:cs="Arial"/>
        </w:rPr>
        <w:t xml:space="preserve"> par un schéma,</w:t>
      </w:r>
    </w:p>
    <w:p w:rsidR="00225419" w:rsidRPr="00B176AD" w:rsidRDefault="00225419" w:rsidP="009A2CDB">
      <w:pPr>
        <w:numPr>
          <w:ilvl w:val="0"/>
          <w:numId w:val="26"/>
        </w:numPr>
        <w:spacing w:before="60" w:after="60"/>
        <w:ind w:left="284" w:hanging="284"/>
        <w:rPr>
          <w:rFonts w:ascii="Arial" w:hAnsi="Arial" w:cs="Arial"/>
        </w:rPr>
      </w:pPr>
      <w:r w:rsidRPr="00B176AD">
        <w:rPr>
          <w:rFonts w:ascii="Arial" w:hAnsi="Arial" w:cs="Arial"/>
        </w:rPr>
        <w:t>un document XML est entièrement transformable dans un autre document XML.</w:t>
      </w:r>
    </w:p>
    <w:p w:rsidR="00225419" w:rsidRPr="00B176AD" w:rsidRDefault="00225419" w:rsidP="00225419">
      <w:pPr>
        <w:pStyle w:val="NormalWeb"/>
        <w:shd w:val="clear" w:color="auto" w:fill="FFFFFF"/>
        <w:tabs>
          <w:tab w:val="left" w:pos="534"/>
          <w:tab w:val="left" w:pos="2943"/>
        </w:tabs>
        <w:spacing w:before="60" w:beforeAutospacing="0" w:after="60" w:afterAutospacing="0" w:line="276" w:lineRule="auto"/>
        <w:textAlignment w:val="baseline"/>
        <w:rPr>
          <w:rFonts w:ascii="Arial" w:hAnsi="Arial" w:cs="Arial"/>
          <w:sz w:val="20"/>
          <w:szCs w:val="20"/>
        </w:rPr>
      </w:pPr>
      <w:r w:rsidRPr="00B176AD">
        <w:rPr>
          <w:rFonts w:ascii="Arial" w:hAnsi="Arial" w:cs="Arial"/>
          <w:sz w:val="20"/>
          <w:szCs w:val="20"/>
          <w:u w:val="single"/>
        </w:rPr>
        <w:t>Source</w:t>
      </w:r>
      <w:r w:rsidRPr="00B176AD">
        <w:rPr>
          <w:rFonts w:ascii="Arial" w:hAnsi="Arial" w:cs="Arial"/>
          <w:sz w:val="20"/>
          <w:szCs w:val="20"/>
        </w:rPr>
        <w:t> : http://fr.wikipedia.org/wiki/Extensible_Markup_Language</w:t>
      </w:r>
    </w:p>
    <w:p w:rsidR="00225419" w:rsidRPr="005B793B" w:rsidRDefault="00225419" w:rsidP="00225419">
      <w:pPr>
        <w:rPr>
          <w:rFonts w:ascii="Arial" w:hAnsi="Arial" w:cs="Arial"/>
          <w:sz w:val="24"/>
          <w:szCs w:val="24"/>
        </w:rPr>
      </w:pPr>
    </w:p>
    <w:p w:rsidR="004A0222" w:rsidRPr="00225419" w:rsidRDefault="004A0222" w:rsidP="00225419">
      <w:pPr>
        <w:spacing w:before="60" w:after="60"/>
        <w:rPr>
          <w:rFonts w:ascii="Arial" w:hAnsi="Arial" w:cs="Arial"/>
          <w:sz w:val="24"/>
          <w:szCs w:val="24"/>
        </w:rPr>
      </w:pPr>
    </w:p>
    <w:sectPr w:rsidR="004A0222" w:rsidRPr="00225419" w:rsidSect="00225419">
      <w:headerReference w:type="default" r:id="rId5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DB" w:rsidRDefault="009A2CDB" w:rsidP="00225419">
      <w:pPr>
        <w:spacing w:after="0" w:line="240" w:lineRule="auto"/>
      </w:pPr>
      <w:r>
        <w:separator/>
      </w:r>
    </w:p>
  </w:endnote>
  <w:endnote w:type="continuationSeparator" w:id="0">
    <w:p w:rsidR="009A2CDB" w:rsidRDefault="009A2CDB" w:rsidP="00225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DB" w:rsidRDefault="009A2CDB" w:rsidP="00225419">
      <w:pPr>
        <w:spacing w:after="0" w:line="240" w:lineRule="auto"/>
      </w:pPr>
      <w:r>
        <w:separator/>
      </w:r>
    </w:p>
  </w:footnote>
  <w:footnote w:type="continuationSeparator" w:id="0">
    <w:p w:rsidR="009A2CDB" w:rsidRDefault="009A2CDB" w:rsidP="00225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640246"/>
      <w:docPartObj>
        <w:docPartGallery w:val="Page Numbers (Top of Page)"/>
        <w:docPartUnique/>
      </w:docPartObj>
    </w:sdtPr>
    <w:sdtContent>
      <w:p w:rsidR="00225419" w:rsidRPr="00225419" w:rsidRDefault="00225419" w:rsidP="00225419">
        <w:pPr>
          <w:pStyle w:val="En-tte"/>
          <w:jc w:val="right"/>
          <w:rPr>
            <w:rFonts w:ascii="Arial" w:hAnsi="Arial" w:cs="Arial"/>
            <w:sz w:val="20"/>
            <w:szCs w:val="20"/>
          </w:rPr>
        </w:pPr>
        <w:r w:rsidRPr="00225419">
          <w:rPr>
            <w:rFonts w:ascii="Arial" w:hAnsi="Arial" w:cs="Arial"/>
            <w:sz w:val="20"/>
            <w:szCs w:val="20"/>
          </w:rPr>
          <w:t>Liste de mots clés</w:t>
        </w:r>
        <w:r w:rsidRPr="00225419">
          <w:rPr>
            <w:rFonts w:ascii="Arial" w:hAnsi="Arial" w:cs="Arial"/>
            <w:sz w:val="20"/>
            <w:szCs w:val="20"/>
          </w:rPr>
          <w:t xml:space="preserve">, </w:t>
        </w:r>
        <w:r w:rsidRPr="00225419">
          <w:rPr>
            <w:rFonts w:ascii="Arial" w:hAnsi="Arial" w:cs="Arial"/>
            <w:sz w:val="20"/>
            <w:szCs w:val="20"/>
          </w:rPr>
          <w:fldChar w:fldCharType="begin"/>
        </w:r>
        <w:r w:rsidRPr="00225419">
          <w:rPr>
            <w:rFonts w:ascii="Arial" w:hAnsi="Arial" w:cs="Arial"/>
            <w:sz w:val="20"/>
            <w:szCs w:val="20"/>
          </w:rPr>
          <w:instrText>PAGE   \* MERGEFORMAT</w:instrText>
        </w:r>
        <w:r w:rsidRPr="00225419">
          <w:rPr>
            <w:rFonts w:ascii="Arial" w:hAnsi="Arial" w:cs="Arial"/>
            <w:sz w:val="20"/>
            <w:szCs w:val="20"/>
          </w:rPr>
          <w:fldChar w:fldCharType="separate"/>
        </w:r>
        <w:r>
          <w:rPr>
            <w:rFonts w:ascii="Arial" w:hAnsi="Arial" w:cs="Arial"/>
            <w:noProof/>
            <w:sz w:val="20"/>
            <w:szCs w:val="20"/>
          </w:rPr>
          <w:t>2</w:t>
        </w:r>
        <w:r w:rsidRPr="00225419">
          <w:rPr>
            <w:rFonts w:ascii="Arial" w:hAnsi="Arial" w:cs="Arial"/>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F4D"/>
    <w:multiLevelType w:val="multilevel"/>
    <w:tmpl w:val="75F0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17308"/>
    <w:multiLevelType w:val="multilevel"/>
    <w:tmpl w:val="B49EB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E4925"/>
    <w:multiLevelType w:val="multilevel"/>
    <w:tmpl w:val="1C5E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07E3D"/>
    <w:multiLevelType w:val="hybridMultilevel"/>
    <w:tmpl w:val="7C203C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477FBC"/>
    <w:multiLevelType w:val="multilevel"/>
    <w:tmpl w:val="506CD33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6062A7C"/>
    <w:multiLevelType w:val="multilevel"/>
    <w:tmpl w:val="4282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4119DF"/>
    <w:multiLevelType w:val="multilevel"/>
    <w:tmpl w:val="A91C090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1BC34ACF"/>
    <w:multiLevelType w:val="multilevel"/>
    <w:tmpl w:val="6E60B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60973"/>
    <w:multiLevelType w:val="multilevel"/>
    <w:tmpl w:val="650C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506A78"/>
    <w:multiLevelType w:val="multilevel"/>
    <w:tmpl w:val="A44477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05B487A"/>
    <w:multiLevelType w:val="multilevel"/>
    <w:tmpl w:val="7EBA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C4047"/>
    <w:multiLevelType w:val="multilevel"/>
    <w:tmpl w:val="303E3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E12B72"/>
    <w:multiLevelType w:val="multilevel"/>
    <w:tmpl w:val="EBF6E5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6F431C"/>
    <w:multiLevelType w:val="multilevel"/>
    <w:tmpl w:val="8E34E3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1C5879"/>
    <w:multiLevelType w:val="multilevel"/>
    <w:tmpl w:val="CF9C3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60510B"/>
    <w:multiLevelType w:val="multilevel"/>
    <w:tmpl w:val="B300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11449C"/>
    <w:multiLevelType w:val="hybridMultilevel"/>
    <w:tmpl w:val="CA9662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01C0FF0"/>
    <w:multiLevelType w:val="multilevel"/>
    <w:tmpl w:val="478A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5D1D11"/>
    <w:multiLevelType w:val="multilevel"/>
    <w:tmpl w:val="AEC4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620393"/>
    <w:multiLevelType w:val="multilevel"/>
    <w:tmpl w:val="8E62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003325"/>
    <w:multiLevelType w:val="multilevel"/>
    <w:tmpl w:val="B0180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B6188C"/>
    <w:multiLevelType w:val="hybridMultilevel"/>
    <w:tmpl w:val="D63EB394"/>
    <w:lvl w:ilvl="0" w:tplc="0C42B19E">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9AB3C17"/>
    <w:multiLevelType w:val="multilevel"/>
    <w:tmpl w:val="E224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594053"/>
    <w:multiLevelType w:val="hybridMultilevel"/>
    <w:tmpl w:val="BEB84FF4"/>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802910"/>
    <w:multiLevelType w:val="multilevel"/>
    <w:tmpl w:val="1D26BA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901739"/>
    <w:multiLevelType w:val="multilevel"/>
    <w:tmpl w:val="3A64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AE0D9D"/>
    <w:multiLevelType w:val="multilevel"/>
    <w:tmpl w:val="E748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C171E6"/>
    <w:multiLevelType w:val="multilevel"/>
    <w:tmpl w:val="AA74B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C27CCB"/>
    <w:multiLevelType w:val="multilevel"/>
    <w:tmpl w:val="92040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7679F2"/>
    <w:multiLevelType w:val="multilevel"/>
    <w:tmpl w:val="1C5E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6C4CBB"/>
    <w:multiLevelType w:val="multilevel"/>
    <w:tmpl w:val="DBF2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217056"/>
    <w:multiLevelType w:val="multilevel"/>
    <w:tmpl w:val="BC0ED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20"/>
  </w:num>
  <w:num w:numId="4">
    <w:abstractNumId w:val="11"/>
  </w:num>
  <w:num w:numId="5">
    <w:abstractNumId w:val="5"/>
  </w:num>
  <w:num w:numId="6">
    <w:abstractNumId w:val="24"/>
  </w:num>
  <w:num w:numId="7">
    <w:abstractNumId w:val="13"/>
  </w:num>
  <w:num w:numId="8">
    <w:abstractNumId w:val="12"/>
  </w:num>
  <w:num w:numId="9">
    <w:abstractNumId w:val="18"/>
  </w:num>
  <w:num w:numId="10">
    <w:abstractNumId w:val="7"/>
  </w:num>
  <w:num w:numId="11">
    <w:abstractNumId w:val="15"/>
  </w:num>
  <w:num w:numId="12">
    <w:abstractNumId w:val="10"/>
  </w:num>
  <w:num w:numId="13">
    <w:abstractNumId w:val="19"/>
  </w:num>
  <w:num w:numId="14">
    <w:abstractNumId w:val="0"/>
  </w:num>
  <w:num w:numId="15">
    <w:abstractNumId w:val="25"/>
  </w:num>
  <w:num w:numId="16">
    <w:abstractNumId w:val="28"/>
  </w:num>
  <w:num w:numId="17">
    <w:abstractNumId w:val="23"/>
  </w:num>
  <w:num w:numId="18">
    <w:abstractNumId w:val="29"/>
  </w:num>
  <w:num w:numId="19">
    <w:abstractNumId w:val="2"/>
  </w:num>
  <w:num w:numId="20">
    <w:abstractNumId w:val="16"/>
  </w:num>
  <w:num w:numId="21">
    <w:abstractNumId w:val="3"/>
  </w:num>
  <w:num w:numId="22">
    <w:abstractNumId w:val="27"/>
  </w:num>
  <w:num w:numId="23">
    <w:abstractNumId w:val="30"/>
  </w:num>
  <w:num w:numId="24">
    <w:abstractNumId w:val="31"/>
  </w:num>
  <w:num w:numId="25">
    <w:abstractNumId w:val="1"/>
  </w:num>
  <w:num w:numId="26">
    <w:abstractNumId w:val="22"/>
  </w:num>
  <w:num w:numId="27">
    <w:abstractNumId w:val="26"/>
  </w:num>
  <w:num w:numId="28">
    <w:abstractNumId w:val="8"/>
  </w:num>
  <w:num w:numId="29">
    <w:abstractNumId w:val="21"/>
  </w:num>
  <w:num w:numId="30">
    <w:abstractNumId w:val="6"/>
  </w:num>
  <w:num w:numId="31">
    <w:abstractNumId w:val="9"/>
  </w:num>
  <w:num w:numId="32">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419"/>
    <w:rsid w:val="00225419"/>
    <w:rsid w:val="004A0222"/>
    <w:rsid w:val="009A2C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19"/>
  </w:style>
  <w:style w:type="paragraph" w:styleId="Titre1">
    <w:name w:val="heading 1"/>
    <w:basedOn w:val="Normal"/>
    <w:next w:val="Normal"/>
    <w:link w:val="Titre1Car"/>
    <w:uiPriority w:val="9"/>
    <w:qFormat/>
    <w:rsid w:val="00225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2541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225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2541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225419"/>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next w:val="Normal"/>
    <w:link w:val="Titre6Car"/>
    <w:uiPriority w:val="9"/>
    <w:unhideWhenUsed/>
    <w:qFormat/>
    <w:rsid w:val="0022541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5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2541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25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2541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225419"/>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225419"/>
    <w:rPr>
      <w:rFonts w:asciiTheme="majorHAnsi" w:eastAsiaTheme="majorEastAsia" w:hAnsiTheme="majorHAnsi" w:cstheme="majorBidi"/>
      <w:i/>
      <w:iCs/>
      <w:color w:val="243F60" w:themeColor="accent1" w:themeShade="7F"/>
    </w:rPr>
  </w:style>
  <w:style w:type="table" w:styleId="Grilledutableau">
    <w:name w:val="Table Grid"/>
    <w:basedOn w:val="TableauNormal"/>
    <w:uiPriority w:val="59"/>
    <w:rsid w:val="00225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25419"/>
    <w:pPr>
      <w:tabs>
        <w:tab w:val="center" w:pos="4536"/>
        <w:tab w:val="right" w:pos="9072"/>
      </w:tabs>
      <w:spacing w:after="0" w:line="240" w:lineRule="auto"/>
    </w:pPr>
  </w:style>
  <w:style w:type="character" w:customStyle="1" w:styleId="En-tteCar">
    <w:name w:val="En-tête Car"/>
    <w:basedOn w:val="Policepardfaut"/>
    <w:link w:val="En-tte"/>
    <w:uiPriority w:val="99"/>
    <w:rsid w:val="00225419"/>
  </w:style>
  <w:style w:type="paragraph" w:styleId="Pieddepage">
    <w:name w:val="footer"/>
    <w:basedOn w:val="Normal"/>
    <w:link w:val="PieddepageCar"/>
    <w:uiPriority w:val="99"/>
    <w:unhideWhenUsed/>
    <w:rsid w:val="002254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5419"/>
  </w:style>
  <w:style w:type="paragraph" w:styleId="Textedebulles">
    <w:name w:val="Balloon Text"/>
    <w:basedOn w:val="Normal"/>
    <w:link w:val="TextedebullesCar"/>
    <w:uiPriority w:val="99"/>
    <w:semiHidden/>
    <w:unhideWhenUsed/>
    <w:rsid w:val="002254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419"/>
    <w:rPr>
      <w:rFonts w:ascii="Tahoma" w:hAnsi="Tahoma" w:cs="Tahoma"/>
      <w:sz w:val="16"/>
      <w:szCs w:val="16"/>
    </w:rPr>
  </w:style>
  <w:style w:type="character" w:styleId="Lienhypertexte">
    <w:name w:val="Hyperlink"/>
    <w:basedOn w:val="Policepardfaut"/>
    <w:uiPriority w:val="99"/>
    <w:unhideWhenUsed/>
    <w:rsid w:val="00225419"/>
    <w:rPr>
      <w:color w:val="0000FF"/>
      <w:u w:val="single"/>
    </w:rPr>
  </w:style>
  <w:style w:type="paragraph" w:styleId="NormalWeb">
    <w:name w:val="Normal (Web)"/>
    <w:basedOn w:val="Normal"/>
    <w:uiPriority w:val="99"/>
    <w:unhideWhenUsed/>
    <w:rsid w:val="002254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25419"/>
    <w:rPr>
      <w:b/>
      <w:bCs/>
    </w:rPr>
  </w:style>
  <w:style w:type="character" w:styleId="Accentuation">
    <w:name w:val="Emphasis"/>
    <w:basedOn w:val="Policepardfaut"/>
    <w:uiPriority w:val="20"/>
    <w:qFormat/>
    <w:rsid w:val="00225419"/>
    <w:rPr>
      <w:i/>
      <w:iCs/>
    </w:rPr>
  </w:style>
  <w:style w:type="character" w:customStyle="1" w:styleId="normalbold">
    <w:name w:val="normalbold"/>
    <w:basedOn w:val="Policepardfaut"/>
    <w:rsid w:val="00225419"/>
  </w:style>
  <w:style w:type="character" w:customStyle="1" w:styleId="st">
    <w:name w:val="st"/>
    <w:basedOn w:val="Policepardfaut"/>
    <w:rsid w:val="00225419"/>
  </w:style>
  <w:style w:type="character" w:customStyle="1" w:styleId="articleseparator">
    <w:name w:val="article_separator"/>
    <w:basedOn w:val="Policepardfaut"/>
    <w:rsid w:val="00225419"/>
  </w:style>
  <w:style w:type="character" w:styleId="CitationHTML">
    <w:name w:val="HTML Cite"/>
    <w:basedOn w:val="Policepardfaut"/>
    <w:uiPriority w:val="99"/>
    <w:semiHidden/>
    <w:unhideWhenUsed/>
    <w:rsid w:val="00225419"/>
    <w:rPr>
      <w:i/>
      <w:iCs/>
    </w:rPr>
  </w:style>
  <w:style w:type="character" w:customStyle="1" w:styleId="plainlinks">
    <w:name w:val="plainlinks"/>
    <w:basedOn w:val="Policepardfaut"/>
    <w:rsid w:val="00225419"/>
  </w:style>
  <w:style w:type="character" w:customStyle="1" w:styleId="tocnumber">
    <w:name w:val="tocnumber"/>
    <w:basedOn w:val="Policepardfaut"/>
    <w:rsid w:val="00225419"/>
  </w:style>
  <w:style w:type="character" w:customStyle="1" w:styleId="toctext">
    <w:name w:val="toctext"/>
    <w:basedOn w:val="Policepardfaut"/>
    <w:rsid w:val="00225419"/>
  </w:style>
  <w:style w:type="character" w:customStyle="1" w:styleId="mw-headline">
    <w:name w:val="mw-headline"/>
    <w:basedOn w:val="Policepardfaut"/>
    <w:rsid w:val="00225419"/>
  </w:style>
  <w:style w:type="character" w:customStyle="1" w:styleId="noprint">
    <w:name w:val="noprint"/>
    <w:basedOn w:val="Policepardfaut"/>
    <w:rsid w:val="00225419"/>
  </w:style>
  <w:style w:type="character" w:customStyle="1" w:styleId="reference-text">
    <w:name w:val="reference-text"/>
    <w:basedOn w:val="Policepardfaut"/>
    <w:rsid w:val="00225419"/>
  </w:style>
  <w:style w:type="character" w:customStyle="1" w:styleId="indicateur-langue">
    <w:name w:val="indicateur-langue"/>
    <w:basedOn w:val="Policepardfaut"/>
    <w:rsid w:val="00225419"/>
  </w:style>
  <w:style w:type="paragraph" w:styleId="AdresseHTML">
    <w:name w:val="HTML Address"/>
    <w:basedOn w:val="Normal"/>
    <w:link w:val="AdresseHTMLCar"/>
    <w:uiPriority w:val="99"/>
    <w:semiHidden/>
    <w:unhideWhenUsed/>
    <w:rsid w:val="00225419"/>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225419"/>
    <w:rPr>
      <w:rFonts w:ascii="Times New Roman" w:eastAsia="Times New Roman" w:hAnsi="Times New Roman" w:cs="Times New Roman"/>
      <w:i/>
      <w:iCs/>
      <w:sz w:val="24"/>
      <w:szCs w:val="24"/>
      <w:lang w:eastAsia="fr-FR"/>
    </w:rPr>
  </w:style>
  <w:style w:type="character" w:customStyle="1" w:styleId="i4o27cs">
    <w:name w:val="i4o27cs"/>
    <w:basedOn w:val="Policepardfaut"/>
    <w:rsid w:val="00225419"/>
  </w:style>
  <w:style w:type="character" w:customStyle="1" w:styleId="locality">
    <w:name w:val="locality"/>
    <w:basedOn w:val="Policepardfaut"/>
    <w:rsid w:val="00225419"/>
  </w:style>
  <w:style w:type="character" w:customStyle="1" w:styleId="apple-converted-space">
    <w:name w:val="apple-converted-space"/>
    <w:basedOn w:val="Policepardfaut"/>
    <w:rsid w:val="00225419"/>
  </w:style>
  <w:style w:type="character" w:customStyle="1" w:styleId="country-name">
    <w:name w:val="country-name"/>
    <w:basedOn w:val="Policepardfaut"/>
    <w:rsid w:val="00225419"/>
  </w:style>
  <w:style w:type="character" w:customStyle="1" w:styleId="v0b9201y">
    <w:name w:val="v0b9201y"/>
    <w:basedOn w:val="Policepardfaut"/>
    <w:rsid w:val="00225419"/>
  </w:style>
  <w:style w:type="character" w:customStyle="1" w:styleId="c461n">
    <w:name w:val="c461n"/>
    <w:basedOn w:val="Policepardfaut"/>
    <w:rsid w:val="00225419"/>
  </w:style>
  <w:style w:type="character" w:customStyle="1" w:styleId="q6342">
    <w:name w:val="q6342"/>
    <w:basedOn w:val="Policepardfaut"/>
    <w:rsid w:val="00225419"/>
  </w:style>
  <w:style w:type="character" w:customStyle="1" w:styleId="lang-en">
    <w:name w:val="lang-en"/>
    <w:basedOn w:val="Policepardfaut"/>
    <w:rsid w:val="00225419"/>
  </w:style>
  <w:style w:type="character" w:customStyle="1" w:styleId="citation">
    <w:name w:val="citation"/>
    <w:basedOn w:val="Policepardfaut"/>
    <w:rsid w:val="00225419"/>
  </w:style>
  <w:style w:type="character" w:customStyle="1" w:styleId="ipa">
    <w:name w:val="ipa"/>
    <w:basedOn w:val="Policepardfaut"/>
    <w:rsid w:val="00225419"/>
  </w:style>
  <w:style w:type="character" w:customStyle="1" w:styleId="a34sf151ohg">
    <w:name w:val="a34sf151ohg"/>
    <w:basedOn w:val="Policepardfaut"/>
    <w:rsid w:val="00225419"/>
  </w:style>
  <w:style w:type="character" w:customStyle="1" w:styleId="oci5qd13k4">
    <w:name w:val="oci5qd13k4"/>
    <w:basedOn w:val="Policepardfaut"/>
    <w:rsid w:val="00225419"/>
  </w:style>
  <w:style w:type="character" w:customStyle="1" w:styleId="i1847ytnuwz">
    <w:name w:val="i1847ytnuwz"/>
    <w:basedOn w:val="Policepardfaut"/>
    <w:rsid w:val="00225419"/>
  </w:style>
  <w:style w:type="character" w:customStyle="1" w:styleId="r1gijs607">
    <w:name w:val="r1gijs607"/>
    <w:basedOn w:val="Policepardfaut"/>
    <w:rsid w:val="00225419"/>
  </w:style>
  <w:style w:type="paragraph" w:styleId="Paragraphedeliste">
    <w:name w:val="List Paragraph"/>
    <w:basedOn w:val="Normal"/>
    <w:uiPriority w:val="34"/>
    <w:qFormat/>
    <w:rsid w:val="00225419"/>
    <w:pPr>
      <w:ind w:left="720"/>
      <w:contextualSpacing/>
    </w:pPr>
  </w:style>
  <w:style w:type="character" w:customStyle="1" w:styleId="uslu1gb74">
    <w:name w:val="uslu1gb74"/>
    <w:basedOn w:val="Policepardfaut"/>
    <w:rsid w:val="00225419"/>
  </w:style>
  <w:style w:type="character" w:customStyle="1" w:styleId="fwuuz936rd">
    <w:name w:val="fwuuz936rd"/>
    <w:basedOn w:val="Policepardfaut"/>
    <w:rsid w:val="00225419"/>
  </w:style>
  <w:style w:type="character" w:customStyle="1" w:styleId="y15gn6iyb3">
    <w:name w:val="y15gn6iyb3"/>
    <w:basedOn w:val="Policepardfaut"/>
    <w:rsid w:val="00225419"/>
  </w:style>
  <w:style w:type="paragraph" w:customStyle="1" w:styleId="homepres">
    <w:name w:val="homepres"/>
    <w:basedOn w:val="Normal"/>
    <w:rsid w:val="002254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3567pv9h">
    <w:name w:val="e3567pv9h"/>
    <w:basedOn w:val="Policepardfaut"/>
    <w:rsid w:val="00225419"/>
  </w:style>
  <w:style w:type="paragraph" w:customStyle="1" w:styleId="accueil">
    <w:name w:val="accueil"/>
    <w:basedOn w:val="Normal"/>
    <w:rsid w:val="002254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entsbubble">
    <w:name w:val="commentsbubble"/>
    <w:basedOn w:val="Policepardfaut"/>
    <w:rsid w:val="00225419"/>
  </w:style>
  <w:style w:type="character" w:customStyle="1" w:styleId="ja5b9z01">
    <w:name w:val="ja5b9z01"/>
    <w:basedOn w:val="Policepardfaut"/>
    <w:rsid w:val="00225419"/>
  </w:style>
  <w:style w:type="character" w:customStyle="1" w:styleId="d92m5j0yuw6g">
    <w:name w:val="d92m5j0yuw6g"/>
    <w:basedOn w:val="Policepardfaut"/>
    <w:rsid w:val="00225419"/>
  </w:style>
  <w:style w:type="character" w:customStyle="1" w:styleId="ata11y">
    <w:name w:val="at_a11y"/>
    <w:basedOn w:val="Policepardfaut"/>
    <w:rsid w:val="00225419"/>
  </w:style>
  <w:style w:type="character" w:customStyle="1" w:styleId="legend">
    <w:name w:val="legend"/>
    <w:basedOn w:val="Policepardfaut"/>
    <w:rsid w:val="00225419"/>
  </w:style>
  <w:style w:type="character" w:customStyle="1" w:styleId="i39k5gt">
    <w:name w:val="i39k5gt"/>
    <w:basedOn w:val="Policepardfaut"/>
    <w:rsid w:val="00225419"/>
  </w:style>
  <w:style w:type="character" w:customStyle="1" w:styleId="argument">
    <w:name w:val="argument"/>
    <w:basedOn w:val="Policepardfaut"/>
    <w:rsid w:val="00225419"/>
  </w:style>
  <w:style w:type="character" w:customStyle="1" w:styleId="codehtml">
    <w:name w:val="codehtml"/>
    <w:basedOn w:val="Policepardfaut"/>
    <w:rsid w:val="00225419"/>
  </w:style>
  <w:style w:type="character" w:customStyle="1" w:styleId="api">
    <w:name w:val="api"/>
    <w:basedOn w:val="Policepardfaut"/>
    <w:rsid w:val="00225419"/>
  </w:style>
  <w:style w:type="paragraph" w:customStyle="1" w:styleId="chapo">
    <w:name w:val="chapo"/>
    <w:basedOn w:val="Normal"/>
    <w:rsid w:val="002254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odeHTML0">
    <w:name w:val="HTML Code"/>
    <w:basedOn w:val="Policepardfaut"/>
    <w:uiPriority w:val="99"/>
    <w:semiHidden/>
    <w:unhideWhenUsed/>
    <w:rsid w:val="00225419"/>
    <w:rPr>
      <w:rFonts w:ascii="Courier New" w:eastAsia="Times New Roman" w:hAnsi="Courier New" w:cs="Courier New"/>
      <w:sz w:val="20"/>
      <w:szCs w:val="20"/>
    </w:rPr>
  </w:style>
  <w:style w:type="paragraph" w:customStyle="1" w:styleId="text-center">
    <w:name w:val="text-center"/>
    <w:basedOn w:val="Normal"/>
    <w:rsid w:val="002254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129f9l300mm">
    <w:name w:val="w129f9l300mm"/>
    <w:basedOn w:val="Policepardfaut"/>
    <w:rsid w:val="00225419"/>
  </w:style>
  <w:style w:type="character" w:styleId="Lienhypertextesuivivisit">
    <w:name w:val="FollowedHyperlink"/>
    <w:basedOn w:val="Policepardfaut"/>
    <w:uiPriority w:val="99"/>
    <w:semiHidden/>
    <w:unhideWhenUsed/>
    <w:rsid w:val="00225419"/>
    <w:rPr>
      <w:color w:val="800080"/>
      <w:u w:val="single"/>
    </w:rPr>
  </w:style>
  <w:style w:type="character" w:customStyle="1" w:styleId="jcemediabox-zoom-span">
    <w:name w:val="jcemediabox-zoom-span"/>
    <w:basedOn w:val="Policepardfaut"/>
    <w:rsid w:val="00225419"/>
  </w:style>
  <w:style w:type="character" w:customStyle="1" w:styleId="jcemediabox-zoom-image">
    <w:name w:val="jcemediabox-zoom-image"/>
    <w:basedOn w:val="Policepardfaut"/>
    <w:rsid w:val="00225419"/>
  </w:style>
  <w:style w:type="character" w:customStyle="1" w:styleId="jcemediabox-zoom-link">
    <w:name w:val="jcemediabox-zoom-link"/>
    <w:basedOn w:val="Policepardfaut"/>
    <w:rsid w:val="00225419"/>
  </w:style>
  <w:style w:type="character" w:customStyle="1" w:styleId="comments-vote">
    <w:name w:val="comments-vote"/>
    <w:basedOn w:val="Policepardfaut"/>
    <w:rsid w:val="00225419"/>
  </w:style>
  <w:style w:type="character" w:customStyle="1" w:styleId="vote-none">
    <w:name w:val="vote-none"/>
    <w:basedOn w:val="Policepardfaut"/>
    <w:rsid w:val="00225419"/>
  </w:style>
  <w:style w:type="character" w:customStyle="1" w:styleId="comment-author">
    <w:name w:val="comment-author"/>
    <w:basedOn w:val="Policepardfaut"/>
    <w:rsid w:val="00225419"/>
  </w:style>
  <w:style w:type="character" w:customStyle="1" w:styleId="comment-date">
    <w:name w:val="comment-date"/>
    <w:basedOn w:val="Policepardfaut"/>
    <w:rsid w:val="00225419"/>
  </w:style>
  <w:style w:type="character" w:customStyle="1" w:styleId="comments-buttons">
    <w:name w:val="comments-buttons"/>
    <w:basedOn w:val="Policepardfaut"/>
    <w:rsid w:val="00225419"/>
  </w:style>
  <w:style w:type="character" w:customStyle="1" w:styleId="quote">
    <w:name w:val="quote"/>
    <w:basedOn w:val="Policepardfaut"/>
    <w:rsid w:val="00225419"/>
  </w:style>
  <w:style w:type="paragraph" w:styleId="z-Hautduformulaire">
    <w:name w:val="HTML Top of Form"/>
    <w:basedOn w:val="Normal"/>
    <w:next w:val="Normal"/>
    <w:link w:val="z-HautduformulaireCar"/>
    <w:hidden/>
    <w:uiPriority w:val="99"/>
    <w:semiHidden/>
    <w:unhideWhenUsed/>
    <w:rsid w:val="0022541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25419"/>
    <w:rPr>
      <w:rFonts w:ascii="Arial" w:eastAsia="Times New Roman" w:hAnsi="Arial" w:cs="Arial"/>
      <w:vanish/>
      <w:sz w:val="16"/>
      <w:szCs w:val="16"/>
      <w:lang w:eastAsia="fr-FR"/>
    </w:rPr>
  </w:style>
  <w:style w:type="character" w:customStyle="1" w:styleId="bbcode">
    <w:name w:val="bbcode"/>
    <w:basedOn w:val="Policepardfaut"/>
    <w:rsid w:val="00225419"/>
  </w:style>
  <w:style w:type="character" w:customStyle="1" w:styleId="counter">
    <w:name w:val="counter"/>
    <w:basedOn w:val="Policepardfaut"/>
    <w:rsid w:val="00225419"/>
  </w:style>
  <w:style w:type="character" w:customStyle="1" w:styleId="captcha">
    <w:name w:val="captcha"/>
    <w:basedOn w:val="Policepardfaut"/>
    <w:rsid w:val="00225419"/>
  </w:style>
  <w:style w:type="paragraph" w:styleId="z-Basduformulaire">
    <w:name w:val="HTML Bottom of Form"/>
    <w:basedOn w:val="Normal"/>
    <w:next w:val="Normal"/>
    <w:link w:val="z-BasduformulaireCar"/>
    <w:hidden/>
    <w:uiPriority w:val="99"/>
    <w:semiHidden/>
    <w:unhideWhenUsed/>
    <w:rsid w:val="0022541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25419"/>
    <w:rPr>
      <w:rFonts w:ascii="Arial" w:eastAsia="Times New Roman" w:hAnsi="Arial" w:cs="Arial"/>
      <w:vanish/>
      <w:sz w:val="16"/>
      <w:szCs w:val="16"/>
      <w:lang w:eastAsia="fr-FR"/>
    </w:rPr>
  </w:style>
  <w:style w:type="character" w:customStyle="1" w:styleId="icon">
    <w:name w:val="icon"/>
    <w:basedOn w:val="Policepardfaut"/>
    <w:rsid w:val="00225419"/>
  </w:style>
  <w:style w:type="character" w:customStyle="1" w:styleId="author">
    <w:name w:val="author"/>
    <w:basedOn w:val="Policepardfaut"/>
    <w:rsid w:val="00225419"/>
  </w:style>
  <w:style w:type="character" w:customStyle="1" w:styleId="date">
    <w:name w:val="date"/>
    <w:basedOn w:val="Policepardfaut"/>
    <w:rsid w:val="00225419"/>
  </w:style>
  <w:style w:type="character" w:customStyle="1" w:styleId="comment-separator">
    <w:name w:val="comment-separator"/>
    <w:basedOn w:val="Policepardfaut"/>
    <w:rsid w:val="00225419"/>
  </w:style>
  <w:style w:type="character" w:customStyle="1" w:styleId="n81j8bu62n">
    <w:name w:val="n81j8bu62n"/>
    <w:basedOn w:val="Policepardfaut"/>
    <w:rsid w:val="00225419"/>
  </w:style>
  <w:style w:type="character" w:customStyle="1" w:styleId="y3jkjmbp">
    <w:name w:val="y3jkjmbp"/>
    <w:basedOn w:val="Policepardfaut"/>
    <w:rsid w:val="00225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419"/>
  </w:style>
  <w:style w:type="paragraph" w:styleId="Titre1">
    <w:name w:val="heading 1"/>
    <w:basedOn w:val="Normal"/>
    <w:next w:val="Normal"/>
    <w:link w:val="Titre1Car"/>
    <w:uiPriority w:val="9"/>
    <w:qFormat/>
    <w:rsid w:val="00225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22541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225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225419"/>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link w:val="Titre5Car"/>
    <w:uiPriority w:val="9"/>
    <w:qFormat/>
    <w:rsid w:val="00225419"/>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6">
    <w:name w:val="heading 6"/>
    <w:basedOn w:val="Normal"/>
    <w:next w:val="Normal"/>
    <w:link w:val="Titre6Car"/>
    <w:uiPriority w:val="9"/>
    <w:unhideWhenUsed/>
    <w:qFormat/>
    <w:rsid w:val="0022541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5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2541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25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225419"/>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225419"/>
    <w:rPr>
      <w:rFonts w:ascii="Times New Roman" w:eastAsia="Times New Roman" w:hAnsi="Times New Roman" w:cs="Times New Roman"/>
      <w:b/>
      <w:bCs/>
      <w:sz w:val="20"/>
      <w:szCs w:val="20"/>
      <w:lang w:eastAsia="fr-FR"/>
    </w:rPr>
  </w:style>
  <w:style w:type="character" w:customStyle="1" w:styleId="Titre6Car">
    <w:name w:val="Titre 6 Car"/>
    <w:basedOn w:val="Policepardfaut"/>
    <w:link w:val="Titre6"/>
    <w:uiPriority w:val="9"/>
    <w:rsid w:val="00225419"/>
    <w:rPr>
      <w:rFonts w:asciiTheme="majorHAnsi" w:eastAsiaTheme="majorEastAsia" w:hAnsiTheme="majorHAnsi" w:cstheme="majorBidi"/>
      <w:i/>
      <w:iCs/>
      <w:color w:val="243F60" w:themeColor="accent1" w:themeShade="7F"/>
    </w:rPr>
  </w:style>
  <w:style w:type="table" w:styleId="Grilledutableau">
    <w:name w:val="Table Grid"/>
    <w:basedOn w:val="TableauNormal"/>
    <w:uiPriority w:val="59"/>
    <w:rsid w:val="002254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225419"/>
    <w:pPr>
      <w:tabs>
        <w:tab w:val="center" w:pos="4536"/>
        <w:tab w:val="right" w:pos="9072"/>
      </w:tabs>
      <w:spacing w:after="0" w:line="240" w:lineRule="auto"/>
    </w:pPr>
  </w:style>
  <w:style w:type="character" w:customStyle="1" w:styleId="En-tteCar">
    <w:name w:val="En-tête Car"/>
    <w:basedOn w:val="Policepardfaut"/>
    <w:link w:val="En-tte"/>
    <w:uiPriority w:val="99"/>
    <w:rsid w:val="00225419"/>
  </w:style>
  <w:style w:type="paragraph" w:styleId="Pieddepage">
    <w:name w:val="footer"/>
    <w:basedOn w:val="Normal"/>
    <w:link w:val="PieddepageCar"/>
    <w:uiPriority w:val="99"/>
    <w:unhideWhenUsed/>
    <w:rsid w:val="002254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5419"/>
  </w:style>
  <w:style w:type="paragraph" w:styleId="Textedebulles">
    <w:name w:val="Balloon Text"/>
    <w:basedOn w:val="Normal"/>
    <w:link w:val="TextedebullesCar"/>
    <w:uiPriority w:val="99"/>
    <w:semiHidden/>
    <w:unhideWhenUsed/>
    <w:rsid w:val="002254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419"/>
    <w:rPr>
      <w:rFonts w:ascii="Tahoma" w:hAnsi="Tahoma" w:cs="Tahoma"/>
      <w:sz w:val="16"/>
      <w:szCs w:val="16"/>
    </w:rPr>
  </w:style>
  <w:style w:type="character" w:styleId="Lienhypertexte">
    <w:name w:val="Hyperlink"/>
    <w:basedOn w:val="Policepardfaut"/>
    <w:uiPriority w:val="99"/>
    <w:unhideWhenUsed/>
    <w:rsid w:val="00225419"/>
    <w:rPr>
      <w:color w:val="0000FF"/>
      <w:u w:val="single"/>
    </w:rPr>
  </w:style>
  <w:style w:type="paragraph" w:styleId="NormalWeb">
    <w:name w:val="Normal (Web)"/>
    <w:basedOn w:val="Normal"/>
    <w:uiPriority w:val="99"/>
    <w:unhideWhenUsed/>
    <w:rsid w:val="002254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25419"/>
    <w:rPr>
      <w:b/>
      <w:bCs/>
    </w:rPr>
  </w:style>
  <w:style w:type="character" w:styleId="Accentuation">
    <w:name w:val="Emphasis"/>
    <w:basedOn w:val="Policepardfaut"/>
    <w:uiPriority w:val="20"/>
    <w:qFormat/>
    <w:rsid w:val="00225419"/>
    <w:rPr>
      <w:i/>
      <w:iCs/>
    </w:rPr>
  </w:style>
  <w:style w:type="character" w:customStyle="1" w:styleId="normalbold">
    <w:name w:val="normalbold"/>
    <w:basedOn w:val="Policepardfaut"/>
    <w:rsid w:val="00225419"/>
  </w:style>
  <w:style w:type="character" w:customStyle="1" w:styleId="st">
    <w:name w:val="st"/>
    <w:basedOn w:val="Policepardfaut"/>
    <w:rsid w:val="00225419"/>
  </w:style>
  <w:style w:type="character" w:customStyle="1" w:styleId="articleseparator">
    <w:name w:val="article_separator"/>
    <w:basedOn w:val="Policepardfaut"/>
    <w:rsid w:val="00225419"/>
  </w:style>
  <w:style w:type="character" w:styleId="CitationHTML">
    <w:name w:val="HTML Cite"/>
    <w:basedOn w:val="Policepardfaut"/>
    <w:uiPriority w:val="99"/>
    <w:semiHidden/>
    <w:unhideWhenUsed/>
    <w:rsid w:val="00225419"/>
    <w:rPr>
      <w:i/>
      <w:iCs/>
    </w:rPr>
  </w:style>
  <w:style w:type="character" w:customStyle="1" w:styleId="plainlinks">
    <w:name w:val="plainlinks"/>
    <w:basedOn w:val="Policepardfaut"/>
    <w:rsid w:val="00225419"/>
  </w:style>
  <w:style w:type="character" w:customStyle="1" w:styleId="tocnumber">
    <w:name w:val="tocnumber"/>
    <w:basedOn w:val="Policepardfaut"/>
    <w:rsid w:val="00225419"/>
  </w:style>
  <w:style w:type="character" w:customStyle="1" w:styleId="toctext">
    <w:name w:val="toctext"/>
    <w:basedOn w:val="Policepardfaut"/>
    <w:rsid w:val="00225419"/>
  </w:style>
  <w:style w:type="character" w:customStyle="1" w:styleId="mw-headline">
    <w:name w:val="mw-headline"/>
    <w:basedOn w:val="Policepardfaut"/>
    <w:rsid w:val="00225419"/>
  </w:style>
  <w:style w:type="character" w:customStyle="1" w:styleId="noprint">
    <w:name w:val="noprint"/>
    <w:basedOn w:val="Policepardfaut"/>
    <w:rsid w:val="00225419"/>
  </w:style>
  <w:style w:type="character" w:customStyle="1" w:styleId="reference-text">
    <w:name w:val="reference-text"/>
    <w:basedOn w:val="Policepardfaut"/>
    <w:rsid w:val="00225419"/>
  </w:style>
  <w:style w:type="character" w:customStyle="1" w:styleId="indicateur-langue">
    <w:name w:val="indicateur-langue"/>
    <w:basedOn w:val="Policepardfaut"/>
    <w:rsid w:val="00225419"/>
  </w:style>
  <w:style w:type="paragraph" w:styleId="AdresseHTML">
    <w:name w:val="HTML Address"/>
    <w:basedOn w:val="Normal"/>
    <w:link w:val="AdresseHTMLCar"/>
    <w:uiPriority w:val="99"/>
    <w:semiHidden/>
    <w:unhideWhenUsed/>
    <w:rsid w:val="00225419"/>
    <w:pPr>
      <w:spacing w:after="0" w:line="240" w:lineRule="auto"/>
    </w:pPr>
    <w:rPr>
      <w:rFonts w:ascii="Times New Roman" w:eastAsia="Times New Roman" w:hAnsi="Times New Roman" w:cs="Times New Roman"/>
      <w:i/>
      <w:iCs/>
      <w:sz w:val="24"/>
      <w:szCs w:val="24"/>
      <w:lang w:eastAsia="fr-FR"/>
    </w:rPr>
  </w:style>
  <w:style w:type="character" w:customStyle="1" w:styleId="AdresseHTMLCar">
    <w:name w:val="Adresse HTML Car"/>
    <w:basedOn w:val="Policepardfaut"/>
    <w:link w:val="AdresseHTML"/>
    <w:uiPriority w:val="99"/>
    <w:semiHidden/>
    <w:rsid w:val="00225419"/>
    <w:rPr>
      <w:rFonts w:ascii="Times New Roman" w:eastAsia="Times New Roman" w:hAnsi="Times New Roman" w:cs="Times New Roman"/>
      <w:i/>
      <w:iCs/>
      <w:sz w:val="24"/>
      <w:szCs w:val="24"/>
      <w:lang w:eastAsia="fr-FR"/>
    </w:rPr>
  </w:style>
  <w:style w:type="character" w:customStyle="1" w:styleId="i4o27cs">
    <w:name w:val="i4o27cs"/>
    <w:basedOn w:val="Policepardfaut"/>
    <w:rsid w:val="00225419"/>
  </w:style>
  <w:style w:type="character" w:customStyle="1" w:styleId="locality">
    <w:name w:val="locality"/>
    <w:basedOn w:val="Policepardfaut"/>
    <w:rsid w:val="00225419"/>
  </w:style>
  <w:style w:type="character" w:customStyle="1" w:styleId="apple-converted-space">
    <w:name w:val="apple-converted-space"/>
    <w:basedOn w:val="Policepardfaut"/>
    <w:rsid w:val="00225419"/>
  </w:style>
  <w:style w:type="character" w:customStyle="1" w:styleId="country-name">
    <w:name w:val="country-name"/>
    <w:basedOn w:val="Policepardfaut"/>
    <w:rsid w:val="00225419"/>
  </w:style>
  <w:style w:type="character" w:customStyle="1" w:styleId="v0b9201y">
    <w:name w:val="v0b9201y"/>
    <w:basedOn w:val="Policepardfaut"/>
    <w:rsid w:val="00225419"/>
  </w:style>
  <w:style w:type="character" w:customStyle="1" w:styleId="c461n">
    <w:name w:val="c461n"/>
    <w:basedOn w:val="Policepardfaut"/>
    <w:rsid w:val="00225419"/>
  </w:style>
  <w:style w:type="character" w:customStyle="1" w:styleId="q6342">
    <w:name w:val="q6342"/>
    <w:basedOn w:val="Policepardfaut"/>
    <w:rsid w:val="00225419"/>
  </w:style>
  <w:style w:type="character" w:customStyle="1" w:styleId="lang-en">
    <w:name w:val="lang-en"/>
    <w:basedOn w:val="Policepardfaut"/>
    <w:rsid w:val="00225419"/>
  </w:style>
  <w:style w:type="character" w:customStyle="1" w:styleId="citation">
    <w:name w:val="citation"/>
    <w:basedOn w:val="Policepardfaut"/>
    <w:rsid w:val="00225419"/>
  </w:style>
  <w:style w:type="character" w:customStyle="1" w:styleId="ipa">
    <w:name w:val="ipa"/>
    <w:basedOn w:val="Policepardfaut"/>
    <w:rsid w:val="00225419"/>
  </w:style>
  <w:style w:type="character" w:customStyle="1" w:styleId="a34sf151ohg">
    <w:name w:val="a34sf151ohg"/>
    <w:basedOn w:val="Policepardfaut"/>
    <w:rsid w:val="00225419"/>
  </w:style>
  <w:style w:type="character" w:customStyle="1" w:styleId="oci5qd13k4">
    <w:name w:val="oci5qd13k4"/>
    <w:basedOn w:val="Policepardfaut"/>
    <w:rsid w:val="00225419"/>
  </w:style>
  <w:style w:type="character" w:customStyle="1" w:styleId="i1847ytnuwz">
    <w:name w:val="i1847ytnuwz"/>
    <w:basedOn w:val="Policepardfaut"/>
    <w:rsid w:val="00225419"/>
  </w:style>
  <w:style w:type="character" w:customStyle="1" w:styleId="r1gijs607">
    <w:name w:val="r1gijs607"/>
    <w:basedOn w:val="Policepardfaut"/>
    <w:rsid w:val="00225419"/>
  </w:style>
  <w:style w:type="paragraph" w:styleId="Paragraphedeliste">
    <w:name w:val="List Paragraph"/>
    <w:basedOn w:val="Normal"/>
    <w:uiPriority w:val="34"/>
    <w:qFormat/>
    <w:rsid w:val="00225419"/>
    <w:pPr>
      <w:ind w:left="720"/>
      <w:contextualSpacing/>
    </w:pPr>
  </w:style>
  <w:style w:type="character" w:customStyle="1" w:styleId="uslu1gb74">
    <w:name w:val="uslu1gb74"/>
    <w:basedOn w:val="Policepardfaut"/>
    <w:rsid w:val="00225419"/>
  </w:style>
  <w:style w:type="character" w:customStyle="1" w:styleId="fwuuz936rd">
    <w:name w:val="fwuuz936rd"/>
    <w:basedOn w:val="Policepardfaut"/>
    <w:rsid w:val="00225419"/>
  </w:style>
  <w:style w:type="character" w:customStyle="1" w:styleId="y15gn6iyb3">
    <w:name w:val="y15gn6iyb3"/>
    <w:basedOn w:val="Policepardfaut"/>
    <w:rsid w:val="00225419"/>
  </w:style>
  <w:style w:type="paragraph" w:customStyle="1" w:styleId="homepres">
    <w:name w:val="homepres"/>
    <w:basedOn w:val="Normal"/>
    <w:rsid w:val="002254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3567pv9h">
    <w:name w:val="e3567pv9h"/>
    <w:basedOn w:val="Policepardfaut"/>
    <w:rsid w:val="00225419"/>
  </w:style>
  <w:style w:type="paragraph" w:customStyle="1" w:styleId="accueil">
    <w:name w:val="accueil"/>
    <w:basedOn w:val="Normal"/>
    <w:rsid w:val="002254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mmentsbubble">
    <w:name w:val="commentsbubble"/>
    <w:basedOn w:val="Policepardfaut"/>
    <w:rsid w:val="00225419"/>
  </w:style>
  <w:style w:type="character" w:customStyle="1" w:styleId="ja5b9z01">
    <w:name w:val="ja5b9z01"/>
    <w:basedOn w:val="Policepardfaut"/>
    <w:rsid w:val="00225419"/>
  </w:style>
  <w:style w:type="character" w:customStyle="1" w:styleId="d92m5j0yuw6g">
    <w:name w:val="d92m5j0yuw6g"/>
    <w:basedOn w:val="Policepardfaut"/>
    <w:rsid w:val="00225419"/>
  </w:style>
  <w:style w:type="character" w:customStyle="1" w:styleId="ata11y">
    <w:name w:val="at_a11y"/>
    <w:basedOn w:val="Policepardfaut"/>
    <w:rsid w:val="00225419"/>
  </w:style>
  <w:style w:type="character" w:customStyle="1" w:styleId="legend">
    <w:name w:val="legend"/>
    <w:basedOn w:val="Policepardfaut"/>
    <w:rsid w:val="00225419"/>
  </w:style>
  <w:style w:type="character" w:customStyle="1" w:styleId="i39k5gt">
    <w:name w:val="i39k5gt"/>
    <w:basedOn w:val="Policepardfaut"/>
    <w:rsid w:val="00225419"/>
  </w:style>
  <w:style w:type="character" w:customStyle="1" w:styleId="argument">
    <w:name w:val="argument"/>
    <w:basedOn w:val="Policepardfaut"/>
    <w:rsid w:val="00225419"/>
  </w:style>
  <w:style w:type="character" w:customStyle="1" w:styleId="codehtml">
    <w:name w:val="codehtml"/>
    <w:basedOn w:val="Policepardfaut"/>
    <w:rsid w:val="00225419"/>
  </w:style>
  <w:style w:type="character" w:customStyle="1" w:styleId="api">
    <w:name w:val="api"/>
    <w:basedOn w:val="Policepardfaut"/>
    <w:rsid w:val="00225419"/>
  </w:style>
  <w:style w:type="paragraph" w:customStyle="1" w:styleId="chapo">
    <w:name w:val="chapo"/>
    <w:basedOn w:val="Normal"/>
    <w:rsid w:val="002254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CodeHTML0">
    <w:name w:val="HTML Code"/>
    <w:basedOn w:val="Policepardfaut"/>
    <w:uiPriority w:val="99"/>
    <w:semiHidden/>
    <w:unhideWhenUsed/>
    <w:rsid w:val="00225419"/>
    <w:rPr>
      <w:rFonts w:ascii="Courier New" w:eastAsia="Times New Roman" w:hAnsi="Courier New" w:cs="Courier New"/>
      <w:sz w:val="20"/>
      <w:szCs w:val="20"/>
    </w:rPr>
  </w:style>
  <w:style w:type="paragraph" w:customStyle="1" w:styleId="text-center">
    <w:name w:val="text-center"/>
    <w:basedOn w:val="Normal"/>
    <w:rsid w:val="0022541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w129f9l300mm">
    <w:name w:val="w129f9l300mm"/>
    <w:basedOn w:val="Policepardfaut"/>
    <w:rsid w:val="00225419"/>
  </w:style>
  <w:style w:type="character" w:styleId="Lienhypertextesuivivisit">
    <w:name w:val="FollowedHyperlink"/>
    <w:basedOn w:val="Policepardfaut"/>
    <w:uiPriority w:val="99"/>
    <w:semiHidden/>
    <w:unhideWhenUsed/>
    <w:rsid w:val="00225419"/>
    <w:rPr>
      <w:color w:val="800080"/>
      <w:u w:val="single"/>
    </w:rPr>
  </w:style>
  <w:style w:type="character" w:customStyle="1" w:styleId="jcemediabox-zoom-span">
    <w:name w:val="jcemediabox-zoom-span"/>
    <w:basedOn w:val="Policepardfaut"/>
    <w:rsid w:val="00225419"/>
  </w:style>
  <w:style w:type="character" w:customStyle="1" w:styleId="jcemediabox-zoom-image">
    <w:name w:val="jcemediabox-zoom-image"/>
    <w:basedOn w:val="Policepardfaut"/>
    <w:rsid w:val="00225419"/>
  </w:style>
  <w:style w:type="character" w:customStyle="1" w:styleId="jcemediabox-zoom-link">
    <w:name w:val="jcemediabox-zoom-link"/>
    <w:basedOn w:val="Policepardfaut"/>
    <w:rsid w:val="00225419"/>
  </w:style>
  <w:style w:type="character" w:customStyle="1" w:styleId="comments-vote">
    <w:name w:val="comments-vote"/>
    <w:basedOn w:val="Policepardfaut"/>
    <w:rsid w:val="00225419"/>
  </w:style>
  <w:style w:type="character" w:customStyle="1" w:styleId="vote-none">
    <w:name w:val="vote-none"/>
    <w:basedOn w:val="Policepardfaut"/>
    <w:rsid w:val="00225419"/>
  </w:style>
  <w:style w:type="character" w:customStyle="1" w:styleId="comment-author">
    <w:name w:val="comment-author"/>
    <w:basedOn w:val="Policepardfaut"/>
    <w:rsid w:val="00225419"/>
  </w:style>
  <w:style w:type="character" w:customStyle="1" w:styleId="comment-date">
    <w:name w:val="comment-date"/>
    <w:basedOn w:val="Policepardfaut"/>
    <w:rsid w:val="00225419"/>
  </w:style>
  <w:style w:type="character" w:customStyle="1" w:styleId="comments-buttons">
    <w:name w:val="comments-buttons"/>
    <w:basedOn w:val="Policepardfaut"/>
    <w:rsid w:val="00225419"/>
  </w:style>
  <w:style w:type="character" w:customStyle="1" w:styleId="quote">
    <w:name w:val="quote"/>
    <w:basedOn w:val="Policepardfaut"/>
    <w:rsid w:val="00225419"/>
  </w:style>
  <w:style w:type="paragraph" w:styleId="z-Hautduformulaire">
    <w:name w:val="HTML Top of Form"/>
    <w:basedOn w:val="Normal"/>
    <w:next w:val="Normal"/>
    <w:link w:val="z-HautduformulaireCar"/>
    <w:hidden/>
    <w:uiPriority w:val="99"/>
    <w:semiHidden/>
    <w:unhideWhenUsed/>
    <w:rsid w:val="0022541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225419"/>
    <w:rPr>
      <w:rFonts w:ascii="Arial" w:eastAsia="Times New Roman" w:hAnsi="Arial" w:cs="Arial"/>
      <w:vanish/>
      <w:sz w:val="16"/>
      <w:szCs w:val="16"/>
      <w:lang w:eastAsia="fr-FR"/>
    </w:rPr>
  </w:style>
  <w:style w:type="character" w:customStyle="1" w:styleId="bbcode">
    <w:name w:val="bbcode"/>
    <w:basedOn w:val="Policepardfaut"/>
    <w:rsid w:val="00225419"/>
  </w:style>
  <w:style w:type="character" w:customStyle="1" w:styleId="counter">
    <w:name w:val="counter"/>
    <w:basedOn w:val="Policepardfaut"/>
    <w:rsid w:val="00225419"/>
  </w:style>
  <w:style w:type="character" w:customStyle="1" w:styleId="captcha">
    <w:name w:val="captcha"/>
    <w:basedOn w:val="Policepardfaut"/>
    <w:rsid w:val="00225419"/>
  </w:style>
  <w:style w:type="paragraph" w:styleId="z-Basduformulaire">
    <w:name w:val="HTML Bottom of Form"/>
    <w:basedOn w:val="Normal"/>
    <w:next w:val="Normal"/>
    <w:link w:val="z-BasduformulaireCar"/>
    <w:hidden/>
    <w:uiPriority w:val="99"/>
    <w:semiHidden/>
    <w:unhideWhenUsed/>
    <w:rsid w:val="0022541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225419"/>
    <w:rPr>
      <w:rFonts w:ascii="Arial" w:eastAsia="Times New Roman" w:hAnsi="Arial" w:cs="Arial"/>
      <w:vanish/>
      <w:sz w:val="16"/>
      <w:szCs w:val="16"/>
      <w:lang w:eastAsia="fr-FR"/>
    </w:rPr>
  </w:style>
  <w:style w:type="character" w:customStyle="1" w:styleId="icon">
    <w:name w:val="icon"/>
    <w:basedOn w:val="Policepardfaut"/>
    <w:rsid w:val="00225419"/>
  </w:style>
  <w:style w:type="character" w:customStyle="1" w:styleId="author">
    <w:name w:val="author"/>
    <w:basedOn w:val="Policepardfaut"/>
    <w:rsid w:val="00225419"/>
  </w:style>
  <w:style w:type="character" w:customStyle="1" w:styleId="date">
    <w:name w:val="date"/>
    <w:basedOn w:val="Policepardfaut"/>
    <w:rsid w:val="00225419"/>
  </w:style>
  <w:style w:type="character" w:customStyle="1" w:styleId="comment-separator">
    <w:name w:val="comment-separator"/>
    <w:basedOn w:val="Policepardfaut"/>
    <w:rsid w:val="00225419"/>
  </w:style>
  <w:style w:type="character" w:customStyle="1" w:styleId="n81j8bu62n">
    <w:name w:val="n81j8bu62n"/>
    <w:basedOn w:val="Policepardfaut"/>
    <w:rsid w:val="00225419"/>
  </w:style>
  <w:style w:type="character" w:customStyle="1" w:styleId="y3jkjmbp">
    <w:name w:val="y3jkjmbp"/>
    <w:basedOn w:val="Policepardfaut"/>
    <w:rsid w:val="00225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fr.wikipedia.org/wiki/Social_bookmarking" TargetMode="External"/><Relationship Id="rId26" Type="http://schemas.openxmlformats.org/officeDocument/2006/relationships/image" Target="media/image2.png"/><Relationship Id="rId39" Type="http://schemas.openxmlformats.org/officeDocument/2006/relationships/hyperlink" Target="http://fr.wikipedia.org/wiki/R%C3%A9sum%C3%A9" TargetMode="External"/><Relationship Id="rId21" Type="http://schemas.openxmlformats.org/officeDocument/2006/relationships/hyperlink" Target="http://fr.wikipedia.org/wiki/Dublin_Core" TargetMode="External"/><Relationship Id="rId34" Type="http://schemas.openxmlformats.org/officeDocument/2006/relationships/hyperlink" Target="http://www.geosource.fr/docs/admin/io/harvesting/index.html" TargetMode="External"/><Relationship Id="rId42" Type="http://schemas.openxmlformats.org/officeDocument/2006/relationships/hyperlink" Target="http://jubil.upmc.fr/" TargetMode="External"/><Relationship Id="rId47" Type="http://schemas.openxmlformats.org/officeDocument/2006/relationships/hyperlink" Target="http://fr.wikipedia.org/wiki/Flock" TargetMode="External"/><Relationship Id="rId50" Type="http://schemas.openxmlformats.org/officeDocument/2006/relationships/hyperlink" Target="http://twitter.com/Thot" TargetMode="External"/><Relationship Id="rId55" Type="http://schemas.openxmlformats.org/officeDocument/2006/relationships/hyperlink" Target="mailto:ventes@cursus.edu"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en.wikipedia.org/wiki/Looksmart" TargetMode="External"/><Relationship Id="rId20" Type="http://schemas.openxmlformats.org/officeDocument/2006/relationships/hyperlink" Target="http://ressources.lachiver.fr/tice/Juridique/3DroitAuteur/Auteur_web.publi/web/co/Auteur_web.html" TargetMode="External"/><Relationship Id="rId29" Type="http://schemas.openxmlformats.org/officeDocument/2006/relationships/hyperlink" Target="http://fr.wikipedia.org/wiki/Interface" TargetMode="External"/><Relationship Id="rId41" Type="http://schemas.openxmlformats.org/officeDocument/2006/relationships/hyperlink" Target="http://autonomy.bm-lyon.fr/retina" TargetMode="External"/><Relationship Id="rId54" Type="http://schemas.openxmlformats.org/officeDocument/2006/relationships/hyperlink" Target="mailto:info@cursus.edu"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icef.teluq.uquebec.ca/cirta/" TargetMode="External"/><Relationship Id="rId24" Type="http://schemas.openxmlformats.org/officeDocument/2006/relationships/hyperlink" Target="http://fr.wikipedia.org/wiki/Indexation" TargetMode="External"/><Relationship Id="rId32" Type="http://schemas.openxmlformats.org/officeDocument/2006/relationships/hyperlink" Target="http://fr.wikipedia.org/wiki/X_Window_System" TargetMode="External"/><Relationship Id="rId37" Type="http://schemas.openxmlformats.org/officeDocument/2006/relationships/hyperlink" Target="http://fr.wikipedia.org/wiki/ParisTech" TargetMode="External"/><Relationship Id="rId40" Type="http://schemas.openxmlformats.org/officeDocument/2006/relationships/hyperlink" Target="http://www.q4r.org/" TargetMode="External"/><Relationship Id="rId45" Type="http://schemas.openxmlformats.org/officeDocument/2006/relationships/image" Target="media/image3.png"/><Relationship Id="rId53" Type="http://schemas.openxmlformats.org/officeDocument/2006/relationships/hyperlink" Target="http://cursus.edu" TargetMode="External"/><Relationship Id="rId58" Type="http://schemas.openxmlformats.org/officeDocument/2006/relationships/hyperlink" Target="http://fr.wikipedia.org/wiki/Web_s%C3%A9mantique" TargetMode="External"/><Relationship Id="rId5" Type="http://schemas.openxmlformats.org/officeDocument/2006/relationships/webSettings" Target="webSettings.xml"/><Relationship Id="rId15" Type="http://schemas.openxmlformats.org/officeDocument/2006/relationships/hyperlink" Target="http://en.wikipedia.org/wiki/Bookmarklet" TargetMode="External"/><Relationship Id="rId23" Type="http://schemas.openxmlformats.org/officeDocument/2006/relationships/hyperlink" Target="http://fr.wikipedia.org/wiki/Document" TargetMode="External"/><Relationship Id="rId28" Type="http://schemas.openxmlformats.org/officeDocument/2006/relationships/hyperlink" Target="http://fr.wikipedia.org/wiki/Vorbis" TargetMode="External"/><Relationship Id="rId36" Type="http://schemas.openxmlformats.org/officeDocument/2006/relationships/hyperlink" Target="http://en.wikipedia.org/wiki/MIT_OpenCourseWare" TargetMode="External"/><Relationship Id="rId49" Type="http://schemas.openxmlformats.org/officeDocument/2006/relationships/hyperlink" Target="http://www.facebook.com/thot.cursus" TargetMode="External"/><Relationship Id="rId57" Type="http://schemas.openxmlformats.org/officeDocument/2006/relationships/hyperlink" Target="http://fr.wikipedia.org/wiki/Web_2.0" TargetMode="External"/><Relationship Id="rId61" Type="http://schemas.openxmlformats.org/officeDocument/2006/relationships/glossaryDocument" Target="glossary/document.xml"/><Relationship Id="rId10" Type="http://schemas.openxmlformats.org/officeDocument/2006/relationships/hyperlink" Target="http://www.coginov.com/" TargetMode="External"/><Relationship Id="rId19" Type="http://schemas.openxmlformats.org/officeDocument/2006/relationships/hyperlink" Target="http://scenari-platform.org/projects/scenari/fr/pres/co/presModeleScDiscoDiaporama.html" TargetMode="External"/><Relationship Id="rId31" Type="http://schemas.openxmlformats.org/officeDocument/2006/relationships/hyperlink" Target="htp://www.lornet.ca" TargetMode="External"/><Relationship Id="rId44" Type="http://schemas.openxmlformats.org/officeDocument/2006/relationships/hyperlink" Target="http://fr.wikipedia.org/wiki/Atom" TargetMode="External"/><Relationship Id="rId52" Type="http://schemas.openxmlformats.org/officeDocument/2006/relationships/hyperlink" Target="mailto:info@cursus.ed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r.wikipedia.org/wiki/Abul%C3%89du" TargetMode="External"/><Relationship Id="rId14" Type="http://schemas.openxmlformats.org/officeDocument/2006/relationships/hyperlink" Target="http://fr.wikipedia.org/wiki/Folksonomie" TargetMode="External"/><Relationship Id="rId22" Type="http://schemas.openxmlformats.org/officeDocument/2006/relationships/hyperlink" Target="http://fr.wikipedia.org/wiki/Red_Hat" TargetMode="External"/><Relationship Id="rId27" Type="http://schemas.openxmlformats.org/officeDocument/2006/relationships/hyperlink" Target="http://fr.wikipedia.org/wiki/Interface" TargetMode="External"/><Relationship Id="rId30" Type="http://schemas.openxmlformats.org/officeDocument/2006/relationships/hyperlink" Target="http://fr.wikipedia.org/wiki/Learning_management_system" TargetMode="External"/><Relationship Id="rId35" Type="http://schemas.openxmlformats.org/officeDocument/2006/relationships/hyperlink" Target="http://fr.wikipedia.org/wiki/Tariq_Krim" TargetMode="External"/><Relationship Id="rId43" Type="http://schemas.openxmlformats.org/officeDocument/2006/relationships/hyperlink" Target="http://osulibrary.oregonstate.edu/" TargetMode="External"/><Relationship Id="rId48" Type="http://schemas.openxmlformats.org/officeDocument/2006/relationships/hyperlink" Target="http://fr.wikipedia.org/wiki/Drupal" TargetMode="External"/><Relationship Id="rId56" Type="http://schemas.openxmlformats.org/officeDocument/2006/relationships/hyperlink" Target="http://fr.wikipedia.org/wiki/Indexation_sujet" TargetMode="External"/><Relationship Id="rId8" Type="http://schemas.openxmlformats.org/officeDocument/2006/relationships/hyperlink" Target="http://fr.wikipedia.org/wiki/Abul%C3%89du" TargetMode="External"/><Relationship Id="rId51" Type="http://schemas.openxmlformats.org/officeDocument/2006/relationships/hyperlink" Target="http://cursus.edu/rss/" TargetMode="External"/><Relationship Id="rId3" Type="http://schemas.microsoft.com/office/2007/relationships/stylesWithEffects" Target="stylesWithEffects.xml"/><Relationship Id="rId12" Type="http://schemas.openxmlformats.org/officeDocument/2006/relationships/hyperlink" Target="http://creativecommons.org/licenses/by-nc-sa/2.0/fr/" TargetMode="External"/><Relationship Id="rId17" Type="http://schemas.openxmlformats.org/officeDocument/2006/relationships/hyperlink" Target="http://en.wikipedia.org/wiki/IOS" TargetMode="External"/><Relationship Id="rId25" Type="http://schemas.openxmlformats.org/officeDocument/2006/relationships/hyperlink" Target="http://commons.wikimedia.org/wiki/File:Interop-7interfaces.png" TargetMode="External"/><Relationship Id="rId33" Type="http://schemas.openxmlformats.org/officeDocument/2006/relationships/hyperlink" Target="http://www.geobourgogne.fr/accueil/actualites/10_315/petit_guide_pratique_du_moissonnage" TargetMode="External"/><Relationship Id="rId38" Type="http://schemas.openxmlformats.org/officeDocument/2006/relationships/hyperlink" Target="http://fr.wikipedia.org/wiki/Portlet" TargetMode="External"/><Relationship Id="rId46" Type="http://schemas.openxmlformats.org/officeDocument/2006/relationships/hyperlink" Target="http://www.legifrance.gouv.fr/WAspad/UnTexteDeJorf?numjo=MENS0602085A" TargetMode="External"/><Relationship Id="rId5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98"/>
    <w:rsid w:val="00451A0C"/>
    <w:rsid w:val="00812C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71CB03D5C9443A7B979231F17A6A974">
    <w:name w:val="F71CB03D5C9443A7B979231F17A6A974"/>
    <w:rsid w:val="00812C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71CB03D5C9443A7B979231F17A6A974">
    <w:name w:val="F71CB03D5C9443A7B979231F17A6A974"/>
    <w:rsid w:val="00812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36</Pages>
  <Words>14907</Words>
  <Characters>81994</Characters>
  <Application>Microsoft Office Word</Application>
  <DocSecurity>0</DocSecurity>
  <Lines>683</Lines>
  <Paragraphs>193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NathyDrug</dc:creator>
  <cp:lastModifiedBy>NathyDrug</cp:lastModifiedBy>
  <cp:revision>1</cp:revision>
  <dcterms:created xsi:type="dcterms:W3CDTF">2014-03-14T11:15:00Z</dcterms:created>
  <dcterms:modified xsi:type="dcterms:W3CDTF">2014-03-14T11:19:00Z</dcterms:modified>
</cp:coreProperties>
</file>